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121" w:rsidRPr="00FF5D66" w:rsidRDefault="00A22121" w:rsidP="007B67DE">
      <w:pPr>
        <w:spacing w:after="0"/>
        <w:jc w:val="right"/>
        <w:rPr>
          <w:rFonts w:ascii="Times New Roman" w:hAnsi="Times New Roman" w:cs="Times New Roman"/>
          <w:sz w:val="20"/>
          <w:szCs w:val="20"/>
        </w:rPr>
      </w:pPr>
      <w:r w:rsidRPr="00FF5D66">
        <w:rPr>
          <w:rFonts w:ascii="Times New Roman" w:hAnsi="Times New Roman" w:cs="Times New Roman"/>
          <w:sz w:val="20"/>
          <w:szCs w:val="20"/>
        </w:rPr>
        <w:t xml:space="preserve">       </w:t>
      </w:r>
      <w:r>
        <w:rPr>
          <w:rFonts w:ascii="Times New Roman" w:hAnsi="Times New Roman" w:cs="Times New Roman"/>
          <w:sz w:val="20"/>
          <w:szCs w:val="20"/>
        </w:rPr>
        <w:t xml:space="preserve">                   Приложение №1</w:t>
      </w:r>
    </w:p>
    <w:p w:rsidR="00A22121" w:rsidRPr="00FF5D66" w:rsidRDefault="00A22121" w:rsidP="007B67DE">
      <w:pPr>
        <w:spacing w:after="0"/>
        <w:jc w:val="right"/>
        <w:rPr>
          <w:rFonts w:ascii="Times New Roman" w:hAnsi="Times New Roman" w:cs="Times New Roman"/>
          <w:sz w:val="20"/>
          <w:szCs w:val="20"/>
        </w:rPr>
      </w:pPr>
      <w:r w:rsidRPr="00FF5D66">
        <w:rPr>
          <w:rFonts w:ascii="Times New Roman" w:hAnsi="Times New Roman" w:cs="Times New Roman"/>
          <w:sz w:val="20"/>
          <w:szCs w:val="20"/>
        </w:rPr>
        <w:t xml:space="preserve">                                                          к муниципальной программе </w:t>
      </w:r>
    </w:p>
    <w:p w:rsidR="00A22121" w:rsidRDefault="00A22121" w:rsidP="007B67DE">
      <w:pPr>
        <w:pStyle w:val="a5"/>
        <w:spacing w:line="276" w:lineRule="auto"/>
        <w:jc w:val="right"/>
        <w:rPr>
          <w:rFonts w:ascii="Times New Roman" w:hAnsi="Times New Roman" w:cs="Times New Roman"/>
          <w:sz w:val="20"/>
          <w:szCs w:val="20"/>
          <w:lang w:eastAsia="ru-RU"/>
        </w:rPr>
      </w:pPr>
      <w:r w:rsidRPr="00DC0F14">
        <w:rPr>
          <w:rFonts w:ascii="Times New Roman" w:hAnsi="Times New Roman" w:cs="Times New Roman"/>
          <w:sz w:val="20"/>
          <w:szCs w:val="20"/>
          <w:lang w:eastAsia="ru-RU"/>
        </w:rPr>
        <w:t xml:space="preserve">"Развитие и обеспечение деятельности </w:t>
      </w:r>
    </w:p>
    <w:p w:rsidR="00A22121" w:rsidRDefault="00A22121" w:rsidP="007B67DE">
      <w:pPr>
        <w:pStyle w:val="a5"/>
        <w:spacing w:line="276" w:lineRule="auto"/>
        <w:jc w:val="right"/>
        <w:rPr>
          <w:rFonts w:ascii="Times New Roman" w:hAnsi="Times New Roman" w:cs="Times New Roman"/>
          <w:sz w:val="20"/>
          <w:szCs w:val="20"/>
          <w:lang w:eastAsia="ru-RU"/>
        </w:rPr>
      </w:pPr>
      <w:r w:rsidRPr="00DC0F14">
        <w:rPr>
          <w:rFonts w:ascii="Times New Roman" w:hAnsi="Times New Roman" w:cs="Times New Roman"/>
          <w:sz w:val="20"/>
          <w:szCs w:val="20"/>
          <w:lang w:eastAsia="ru-RU"/>
        </w:rPr>
        <w:t>приоритетных направлений в сфере образования</w:t>
      </w:r>
    </w:p>
    <w:p w:rsidR="00A22121" w:rsidRPr="00DC0F14" w:rsidRDefault="00A22121" w:rsidP="007B67DE">
      <w:pPr>
        <w:pStyle w:val="a5"/>
        <w:spacing w:line="276" w:lineRule="auto"/>
        <w:jc w:val="right"/>
        <w:rPr>
          <w:rFonts w:ascii="Times New Roman" w:hAnsi="Times New Roman" w:cs="Times New Roman"/>
          <w:sz w:val="20"/>
          <w:szCs w:val="20"/>
          <w:lang w:eastAsia="ru-RU"/>
        </w:rPr>
      </w:pPr>
      <w:r w:rsidRPr="00DC0F14">
        <w:rPr>
          <w:rFonts w:ascii="Times New Roman" w:hAnsi="Times New Roman" w:cs="Times New Roman"/>
          <w:sz w:val="20"/>
          <w:szCs w:val="20"/>
          <w:lang w:eastAsia="ru-RU"/>
        </w:rPr>
        <w:t xml:space="preserve"> в Катав-Ивановском муниципальном районе </w:t>
      </w:r>
    </w:p>
    <w:p w:rsidR="00A22121" w:rsidRPr="00DC0F14" w:rsidRDefault="00A22121" w:rsidP="007B67DE">
      <w:pPr>
        <w:pStyle w:val="a5"/>
        <w:spacing w:line="276" w:lineRule="auto"/>
        <w:jc w:val="right"/>
        <w:rPr>
          <w:rFonts w:ascii="Times New Roman" w:hAnsi="Times New Roman" w:cs="Times New Roman"/>
          <w:b/>
          <w:bCs/>
          <w:i/>
          <w:iCs/>
          <w:sz w:val="20"/>
          <w:szCs w:val="20"/>
          <w:lang w:eastAsia="ru-RU"/>
        </w:rPr>
      </w:pPr>
      <w:r w:rsidRPr="00DC0F14">
        <w:rPr>
          <w:rFonts w:ascii="Times New Roman" w:hAnsi="Times New Roman" w:cs="Times New Roman"/>
          <w:sz w:val="20"/>
          <w:szCs w:val="20"/>
          <w:lang w:eastAsia="ru-RU"/>
        </w:rPr>
        <w:t>на 2016-2020 годы"</w:t>
      </w:r>
    </w:p>
    <w:p w:rsidR="00A22121" w:rsidRDefault="00A22121" w:rsidP="007B67DE">
      <w:pPr>
        <w:pStyle w:val="a5"/>
        <w:spacing w:line="276" w:lineRule="auto"/>
        <w:jc w:val="center"/>
        <w:rPr>
          <w:rFonts w:ascii="Times New Roman" w:hAnsi="Times New Roman" w:cs="Times New Roman"/>
          <w:b/>
          <w:bCs/>
          <w:i/>
          <w:iCs/>
          <w:sz w:val="56"/>
          <w:szCs w:val="56"/>
        </w:rPr>
      </w:pPr>
    </w:p>
    <w:p w:rsidR="00A22121" w:rsidRDefault="00A22121" w:rsidP="007B67DE">
      <w:pPr>
        <w:pStyle w:val="a5"/>
        <w:spacing w:line="276" w:lineRule="auto"/>
        <w:jc w:val="center"/>
        <w:rPr>
          <w:rFonts w:ascii="Times New Roman" w:hAnsi="Times New Roman" w:cs="Times New Roman"/>
          <w:b/>
          <w:bCs/>
          <w:i/>
          <w:iCs/>
          <w:sz w:val="56"/>
          <w:szCs w:val="56"/>
        </w:rPr>
      </w:pPr>
    </w:p>
    <w:p w:rsidR="00A22121" w:rsidRDefault="00A22121" w:rsidP="007B67DE">
      <w:pPr>
        <w:pStyle w:val="a5"/>
        <w:spacing w:line="276" w:lineRule="auto"/>
        <w:rPr>
          <w:rFonts w:ascii="Times New Roman" w:hAnsi="Times New Roman" w:cs="Times New Roman"/>
          <w:b/>
          <w:bCs/>
          <w:i/>
          <w:iCs/>
          <w:sz w:val="56"/>
          <w:szCs w:val="56"/>
        </w:rPr>
      </w:pPr>
    </w:p>
    <w:p w:rsidR="00A22121" w:rsidRPr="004301CF" w:rsidRDefault="00A22121" w:rsidP="007B67DE">
      <w:pPr>
        <w:pStyle w:val="a5"/>
        <w:spacing w:line="276" w:lineRule="auto"/>
        <w:jc w:val="center"/>
        <w:rPr>
          <w:rFonts w:ascii="Times New Roman" w:hAnsi="Times New Roman" w:cs="Times New Roman"/>
          <w:b/>
          <w:bCs/>
          <w:i/>
          <w:iCs/>
          <w:sz w:val="48"/>
          <w:szCs w:val="48"/>
        </w:rPr>
      </w:pPr>
      <w:r w:rsidRPr="004301CF">
        <w:rPr>
          <w:rFonts w:ascii="Times New Roman" w:hAnsi="Times New Roman" w:cs="Times New Roman"/>
          <w:b/>
          <w:bCs/>
          <w:i/>
          <w:iCs/>
          <w:sz w:val="48"/>
          <w:szCs w:val="48"/>
        </w:rPr>
        <w:t>ПОДПРОГРАММА</w:t>
      </w:r>
    </w:p>
    <w:p w:rsidR="00A22121" w:rsidRDefault="00A22121" w:rsidP="007B67DE">
      <w:pPr>
        <w:pStyle w:val="a5"/>
        <w:spacing w:line="276" w:lineRule="auto"/>
        <w:jc w:val="center"/>
        <w:rPr>
          <w:rFonts w:ascii="Times New Roman" w:hAnsi="Times New Roman" w:cs="Times New Roman"/>
          <w:b/>
          <w:bCs/>
          <w:i/>
          <w:iCs/>
          <w:sz w:val="56"/>
          <w:szCs w:val="56"/>
        </w:rPr>
      </w:pPr>
      <w:r>
        <w:rPr>
          <w:rFonts w:ascii="Times New Roman" w:hAnsi="Times New Roman" w:cs="Times New Roman"/>
          <w:b/>
          <w:bCs/>
          <w:i/>
          <w:iCs/>
          <w:sz w:val="56"/>
          <w:szCs w:val="56"/>
        </w:rPr>
        <w:t>«Формирование кадровой политики в Катав-Ивановском муниципальном районе на 2016-2018 годы»</w:t>
      </w:r>
    </w:p>
    <w:p w:rsidR="00A22121" w:rsidRDefault="00A22121" w:rsidP="007B67DE">
      <w:pPr>
        <w:pStyle w:val="a5"/>
        <w:spacing w:line="276" w:lineRule="auto"/>
        <w:jc w:val="center"/>
        <w:rPr>
          <w:rFonts w:ascii="Times New Roman" w:hAnsi="Times New Roman" w:cs="Times New Roman"/>
          <w:b/>
          <w:bCs/>
          <w:i/>
          <w:iCs/>
          <w:sz w:val="32"/>
          <w:szCs w:val="32"/>
        </w:rPr>
      </w:pPr>
    </w:p>
    <w:p w:rsidR="00A22121" w:rsidRDefault="00A22121" w:rsidP="007B67DE">
      <w:pPr>
        <w:spacing w:after="0"/>
        <w:rPr>
          <w:rFonts w:cs="Times New Roman"/>
          <w:b/>
          <w:bCs/>
          <w:sz w:val="44"/>
          <w:szCs w:val="44"/>
        </w:rPr>
      </w:pPr>
    </w:p>
    <w:p w:rsidR="00A22121" w:rsidRDefault="00A22121" w:rsidP="007B67DE">
      <w:pPr>
        <w:pStyle w:val="a5"/>
        <w:spacing w:line="276" w:lineRule="auto"/>
        <w:jc w:val="center"/>
        <w:rPr>
          <w:b/>
          <w:bCs/>
          <w:noProof/>
          <w:sz w:val="36"/>
          <w:szCs w:val="36"/>
          <w:lang w:eastAsia="ru-RU"/>
        </w:rPr>
      </w:pPr>
    </w:p>
    <w:p w:rsidR="00A22121" w:rsidRDefault="00A22121" w:rsidP="007B67DE">
      <w:pPr>
        <w:pStyle w:val="a5"/>
        <w:spacing w:line="276" w:lineRule="auto"/>
        <w:jc w:val="center"/>
        <w:rPr>
          <w:b/>
          <w:bCs/>
          <w:noProof/>
          <w:sz w:val="36"/>
          <w:szCs w:val="36"/>
          <w:lang w:eastAsia="ru-RU"/>
        </w:rPr>
      </w:pPr>
    </w:p>
    <w:p w:rsidR="00A22121" w:rsidRDefault="00A22121" w:rsidP="007B67DE">
      <w:pPr>
        <w:pStyle w:val="a5"/>
        <w:spacing w:line="276" w:lineRule="auto"/>
        <w:jc w:val="center"/>
        <w:rPr>
          <w:b/>
          <w:bCs/>
          <w:noProof/>
          <w:sz w:val="36"/>
          <w:szCs w:val="36"/>
          <w:lang w:eastAsia="ru-RU"/>
        </w:rPr>
      </w:pPr>
    </w:p>
    <w:p w:rsidR="00A22121" w:rsidRDefault="00A22121" w:rsidP="007B67DE">
      <w:pPr>
        <w:pStyle w:val="a5"/>
        <w:spacing w:line="276" w:lineRule="auto"/>
        <w:jc w:val="center"/>
        <w:rPr>
          <w:b/>
          <w:bCs/>
          <w:noProof/>
          <w:sz w:val="36"/>
          <w:szCs w:val="36"/>
          <w:lang w:eastAsia="ru-RU"/>
        </w:rPr>
      </w:pPr>
    </w:p>
    <w:p w:rsidR="00A22121" w:rsidRDefault="00A22121" w:rsidP="007B67DE">
      <w:pPr>
        <w:pStyle w:val="a5"/>
        <w:spacing w:line="276" w:lineRule="auto"/>
        <w:jc w:val="center"/>
        <w:rPr>
          <w:b/>
          <w:bCs/>
          <w:noProof/>
          <w:sz w:val="36"/>
          <w:szCs w:val="36"/>
          <w:lang w:eastAsia="ru-RU"/>
        </w:rPr>
      </w:pPr>
    </w:p>
    <w:p w:rsidR="00A22121" w:rsidRDefault="00A22121" w:rsidP="007B67DE">
      <w:pPr>
        <w:pStyle w:val="a5"/>
        <w:spacing w:line="276" w:lineRule="auto"/>
        <w:jc w:val="center"/>
        <w:rPr>
          <w:b/>
          <w:bCs/>
          <w:noProof/>
          <w:sz w:val="36"/>
          <w:szCs w:val="36"/>
          <w:lang w:eastAsia="ru-RU"/>
        </w:rPr>
      </w:pPr>
    </w:p>
    <w:p w:rsidR="00A22121" w:rsidRDefault="00A22121" w:rsidP="007B67DE">
      <w:pPr>
        <w:pStyle w:val="a5"/>
        <w:spacing w:line="276" w:lineRule="auto"/>
        <w:jc w:val="center"/>
        <w:rPr>
          <w:b/>
          <w:bCs/>
          <w:noProof/>
          <w:sz w:val="36"/>
          <w:szCs w:val="36"/>
          <w:lang w:eastAsia="ru-RU"/>
        </w:rPr>
      </w:pPr>
    </w:p>
    <w:p w:rsidR="00A22121" w:rsidRDefault="00A22121" w:rsidP="007B67DE">
      <w:pPr>
        <w:pStyle w:val="a5"/>
        <w:spacing w:line="276" w:lineRule="auto"/>
        <w:jc w:val="center"/>
        <w:rPr>
          <w:b/>
          <w:bCs/>
          <w:noProof/>
          <w:sz w:val="36"/>
          <w:szCs w:val="36"/>
          <w:lang w:eastAsia="ru-RU"/>
        </w:rPr>
      </w:pPr>
    </w:p>
    <w:p w:rsidR="00A22121" w:rsidRDefault="00A22121" w:rsidP="007B67DE">
      <w:pPr>
        <w:pStyle w:val="a5"/>
        <w:spacing w:line="276" w:lineRule="auto"/>
        <w:jc w:val="center"/>
        <w:rPr>
          <w:b/>
          <w:bCs/>
          <w:noProof/>
          <w:sz w:val="36"/>
          <w:szCs w:val="36"/>
          <w:lang w:eastAsia="ru-RU"/>
        </w:rPr>
      </w:pPr>
    </w:p>
    <w:p w:rsidR="00A22121" w:rsidRDefault="00A22121" w:rsidP="007B67DE">
      <w:pPr>
        <w:pStyle w:val="a5"/>
        <w:spacing w:line="276" w:lineRule="auto"/>
        <w:jc w:val="center"/>
        <w:rPr>
          <w:b/>
          <w:bCs/>
          <w:noProof/>
          <w:sz w:val="36"/>
          <w:szCs w:val="36"/>
          <w:lang w:eastAsia="ru-RU"/>
        </w:rPr>
      </w:pPr>
    </w:p>
    <w:p w:rsidR="00A22121" w:rsidRDefault="00A22121" w:rsidP="007B67DE">
      <w:pPr>
        <w:pStyle w:val="a5"/>
        <w:spacing w:line="276" w:lineRule="auto"/>
        <w:jc w:val="center"/>
        <w:rPr>
          <w:b/>
          <w:bCs/>
          <w:noProof/>
          <w:sz w:val="36"/>
          <w:szCs w:val="36"/>
          <w:lang w:eastAsia="ru-RU"/>
        </w:rPr>
      </w:pPr>
    </w:p>
    <w:p w:rsidR="00A22121" w:rsidRDefault="00A22121" w:rsidP="007B67DE">
      <w:pPr>
        <w:widowControl w:val="0"/>
        <w:autoSpaceDE w:val="0"/>
        <w:autoSpaceDN w:val="0"/>
        <w:adjustRightInd w:val="0"/>
        <w:spacing w:after="0"/>
        <w:jc w:val="center"/>
        <w:rPr>
          <w:rFonts w:eastAsia="Calibri"/>
          <w:b/>
          <w:bCs/>
          <w:noProof/>
          <w:sz w:val="36"/>
          <w:szCs w:val="36"/>
        </w:rPr>
      </w:pPr>
    </w:p>
    <w:p w:rsidR="007B67DE" w:rsidRDefault="007B67DE" w:rsidP="007B67DE">
      <w:pPr>
        <w:widowControl w:val="0"/>
        <w:autoSpaceDE w:val="0"/>
        <w:autoSpaceDN w:val="0"/>
        <w:adjustRightInd w:val="0"/>
        <w:spacing w:after="0"/>
        <w:jc w:val="center"/>
        <w:rPr>
          <w:rFonts w:eastAsia="Calibri"/>
          <w:b/>
          <w:bCs/>
          <w:noProof/>
          <w:sz w:val="36"/>
          <w:szCs w:val="36"/>
        </w:rPr>
      </w:pPr>
    </w:p>
    <w:p w:rsidR="00A22121" w:rsidRDefault="00A22121" w:rsidP="007B67DE">
      <w:pPr>
        <w:widowControl w:val="0"/>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lastRenderedPageBreak/>
        <w:t>Паспорт</w:t>
      </w:r>
    </w:p>
    <w:p w:rsidR="00A22121" w:rsidRDefault="00A22121" w:rsidP="007B67DE">
      <w:pPr>
        <w:pStyle w:val="a5"/>
        <w:spacing w:line="276" w:lineRule="auto"/>
        <w:jc w:val="both"/>
        <w:rPr>
          <w:rFonts w:ascii="Times New Roman" w:hAnsi="Times New Roman" w:cs="Times New Roman"/>
          <w:sz w:val="28"/>
          <w:szCs w:val="28"/>
        </w:rPr>
      </w:pPr>
      <w:r>
        <w:rPr>
          <w:rFonts w:ascii="Times New Roman" w:hAnsi="Times New Roman" w:cs="Times New Roman"/>
          <w:sz w:val="28"/>
          <w:szCs w:val="28"/>
        </w:rPr>
        <w:t>подпрограммы Катав-Ивановского муниципального района «Формирование кадровой политики в Катав-Ивановском муниципальном районе на 2016-2018 годы»</w:t>
      </w:r>
    </w:p>
    <w:p w:rsidR="00A22121" w:rsidRDefault="00A22121" w:rsidP="007B67DE">
      <w:pPr>
        <w:widowControl w:val="0"/>
        <w:autoSpaceDE w:val="0"/>
        <w:autoSpaceDN w:val="0"/>
        <w:adjustRightInd w:val="0"/>
        <w:spacing w:after="0"/>
        <w:ind w:firstLine="709"/>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039"/>
        <w:gridCol w:w="5382"/>
      </w:tblGrid>
      <w:tr w:rsidR="00A22121" w:rsidRPr="00CA0B70">
        <w:tc>
          <w:tcPr>
            <w:tcW w:w="5039" w:type="dxa"/>
          </w:tcPr>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sidRPr="00CA0B70">
              <w:rPr>
                <w:rFonts w:ascii="Times New Roman" w:hAnsi="Times New Roman" w:cs="Times New Roman"/>
                <w:sz w:val="28"/>
                <w:szCs w:val="28"/>
              </w:rPr>
              <w:t>Ответственный исполнитель</w:t>
            </w:r>
          </w:p>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под</w:t>
            </w:r>
            <w:r w:rsidRPr="00CA0B70">
              <w:rPr>
                <w:rFonts w:ascii="Times New Roman" w:hAnsi="Times New Roman" w:cs="Times New Roman"/>
                <w:sz w:val="28"/>
                <w:szCs w:val="28"/>
              </w:rPr>
              <w:t xml:space="preserve">программы </w:t>
            </w:r>
          </w:p>
        </w:tc>
        <w:tc>
          <w:tcPr>
            <w:tcW w:w="5382" w:type="dxa"/>
          </w:tcPr>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sidRPr="00CA0B70">
              <w:rPr>
                <w:rFonts w:ascii="Times New Roman" w:hAnsi="Times New Roman" w:cs="Times New Roman"/>
                <w:sz w:val="28"/>
                <w:szCs w:val="28"/>
              </w:rPr>
              <w:t>Управление образования Администрации Катав-Ивановского  муниципального района</w:t>
            </w:r>
          </w:p>
        </w:tc>
      </w:tr>
      <w:tr w:rsidR="00A22121" w:rsidRPr="00CA0B70">
        <w:tc>
          <w:tcPr>
            <w:tcW w:w="10421" w:type="dxa"/>
            <w:gridSpan w:val="2"/>
          </w:tcPr>
          <w:p w:rsidR="00A22121" w:rsidRPr="00CA0B70" w:rsidRDefault="00A22121" w:rsidP="007B67DE">
            <w:pPr>
              <w:widowControl w:val="0"/>
              <w:autoSpaceDE w:val="0"/>
              <w:autoSpaceDN w:val="0"/>
              <w:adjustRightInd w:val="0"/>
              <w:spacing w:after="0"/>
              <w:rPr>
                <w:rFonts w:ascii="Times New Roman" w:hAnsi="Times New Roman" w:cs="Times New Roman"/>
                <w:sz w:val="28"/>
                <w:szCs w:val="28"/>
              </w:rPr>
            </w:pPr>
            <w:r w:rsidRPr="00CA0B70">
              <w:rPr>
                <w:rFonts w:ascii="Times New Roman" w:hAnsi="Times New Roman" w:cs="Times New Roman"/>
                <w:sz w:val="28"/>
                <w:szCs w:val="28"/>
              </w:rPr>
              <w:t>Программно-целевые инструменты</w:t>
            </w:r>
            <w:r>
              <w:rPr>
                <w:rFonts w:ascii="Times New Roman" w:hAnsi="Times New Roman" w:cs="Times New Roman"/>
                <w:sz w:val="28"/>
                <w:szCs w:val="28"/>
              </w:rPr>
              <w:t xml:space="preserve"> подпрограммы</w:t>
            </w:r>
          </w:p>
        </w:tc>
      </w:tr>
      <w:tr w:rsidR="00A22121" w:rsidRPr="00CA0B70">
        <w:tc>
          <w:tcPr>
            <w:tcW w:w="5039" w:type="dxa"/>
          </w:tcPr>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sidRPr="00CA0B70">
              <w:rPr>
                <w:rFonts w:ascii="Times New Roman" w:hAnsi="Times New Roman" w:cs="Times New Roman"/>
                <w:sz w:val="28"/>
                <w:szCs w:val="28"/>
              </w:rPr>
              <w:t xml:space="preserve">Основные цели </w:t>
            </w:r>
          </w:p>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5382" w:type="dxa"/>
          </w:tcPr>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sidRPr="00CA0B70">
              <w:rPr>
                <w:rFonts w:ascii="Times New Roman" w:hAnsi="Times New Roman" w:cs="Times New Roman"/>
                <w:sz w:val="28"/>
                <w:szCs w:val="28"/>
              </w:rPr>
              <w:t>Привлечение в Катав-Ивановский муниципальный район молодых специалистов в социальную сферу.</w:t>
            </w:r>
          </w:p>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p>
        </w:tc>
      </w:tr>
      <w:tr w:rsidR="00A22121" w:rsidRPr="00CA0B70">
        <w:tc>
          <w:tcPr>
            <w:tcW w:w="5039" w:type="dxa"/>
          </w:tcPr>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sidRPr="00CA0B70">
              <w:rPr>
                <w:rFonts w:ascii="Times New Roman" w:hAnsi="Times New Roman" w:cs="Times New Roman"/>
                <w:sz w:val="28"/>
                <w:szCs w:val="28"/>
              </w:rPr>
              <w:t xml:space="preserve">Основные задачи </w:t>
            </w:r>
          </w:p>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подпрограммы</w:t>
            </w:r>
            <w:r w:rsidRPr="00CA0B70">
              <w:rPr>
                <w:rFonts w:ascii="Times New Roman" w:hAnsi="Times New Roman" w:cs="Times New Roman"/>
                <w:sz w:val="28"/>
                <w:szCs w:val="28"/>
              </w:rPr>
              <w:t xml:space="preserve"> </w:t>
            </w:r>
          </w:p>
        </w:tc>
        <w:tc>
          <w:tcPr>
            <w:tcW w:w="5382" w:type="dxa"/>
          </w:tcPr>
          <w:p w:rsidR="00A22121" w:rsidRPr="00CA0B70" w:rsidRDefault="00A22121" w:rsidP="007B67DE">
            <w:pPr>
              <w:pStyle w:val="a5"/>
              <w:spacing w:line="276" w:lineRule="auto"/>
              <w:rPr>
                <w:rFonts w:ascii="Times New Roman" w:hAnsi="Times New Roman" w:cs="Times New Roman"/>
                <w:sz w:val="28"/>
                <w:szCs w:val="28"/>
              </w:rPr>
            </w:pPr>
            <w:r w:rsidRPr="00CA0B70">
              <w:rPr>
                <w:rFonts w:ascii="Times New Roman" w:hAnsi="Times New Roman" w:cs="Times New Roman"/>
                <w:sz w:val="28"/>
                <w:szCs w:val="28"/>
              </w:rPr>
              <w:t>1.</w:t>
            </w:r>
            <w:r w:rsidR="001932BC">
              <w:rPr>
                <w:rFonts w:ascii="Times New Roman" w:hAnsi="Times New Roman" w:cs="Times New Roman"/>
                <w:sz w:val="28"/>
                <w:szCs w:val="28"/>
              </w:rPr>
              <w:t xml:space="preserve"> </w:t>
            </w:r>
            <w:r w:rsidRPr="00CA0B70">
              <w:rPr>
                <w:rFonts w:ascii="Times New Roman" w:hAnsi="Times New Roman" w:cs="Times New Roman"/>
                <w:sz w:val="28"/>
                <w:szCs w:val="28"/>
              </w:rPr>
              <w:t>Создание условий для привлечения молодых специалистов в учреждения Катав-Ивановского муниципального района.</w:t>
            </w:r>
          </w:p>
          <w:p w:rsidR="00A22121" w:rsidRPr="00CA0B70" w:rsidRDefault="00A22121" w:rsidP="007B67DE">
            <w:pPr>
              <w:pStyle w:val="a5"/>
              <w:spacing w:line="276" w:lineRule="auto"/>
              <w:rPr>
                <w:rFonts w:ascii="Times New Roman" w:hAnsi="Times New Roman" w:cs="Times New Roman"/>
                <w:sz w:val="28"/>
                <w:szCs w:val="28"/>
              </w:rPr>
            </w:pPr>
          </w:p>
        </w:tc>
      </w:tr>
      <w:tr w:rsidR="00A22121" w:rsidRPr="00CA0B70">
        <w:tc>
          <w:tcPr>
            <w:tcW w:w="5039" w:type="dxa"/>
          </w:tcPr>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sidRPr="00CA0B70">
              <w:rPr>
                <w:rFonts w:ascii="Times New Roman" w:hAnsi="Times New Roman" w:cs="Times New Roman"/>
                <w:sz w:val="28"/>
                <w:szCs w:val="28"/>
              </w:rPr>
              <w:t>Целевые индикаторы и показатели</w:t>
            </w:r>
          </w:p>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под</w:t>
            </w:r>
            <w:r w:rsidRPr="00CA0B70">
              <w:rPr>
                <w:rFonts w:ascii="Times New Roman" w:hAnsi="Times New Roman" w:cs="Times New Roman"/>
                <w:sz w:val="28"/>
                <w:szCs w:val="28"/>
              </w:rPr>
              <w:t>программы</w:t>
            </w:r>
          </w:p>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p>
        </w:tc>
        <w:tc>
          <w:tcPr>
            <w:tcW w:w="5382" w:type="dxa"/>
          </w:tcPr>
          <w:p w:rsidR="00A22121" w:rsidRPr="004E3E57" w:rsidRDefault="00A22121" w:rsidP="007B67DE">
            <w:pPr>
              <w:pStyle w:val="a5"/>
              <w:spacing w:line="276" w:lineRule="auto"/>
              <w:rPr>
                <w:rFonts w:ascii="Times New Roman" w:hAnsi="Times New Roman" w:cs="Times New Roman"/>
                <w:sz w:val="28"/>
                <w:szCs w:val="28"/>
              </w:rPr>
            </w:pPr>
            <w:r w:rsidRPr="004E3E57">
              <w:rPr>
                <w:rFonts w:ascii="Times New Roman" w:hAnsi="Times New Roman" w:cs="Times New Roman"/>
                <w:sz w:val="28"/>
                <w:szCs w:val="28"/>
              </w:rPr>
              <w:t>доля выпускников общеобразовательных учреждений  поступивших в ВУЗ по целевому направлению  от общего количества выпускников</w:t>
            </w:r>
          </w:p>
          <w:p w:rsidR="00A22121" w:rsidRPr="00990161" w:rsidRDefault="00A22121" w:rsidP="007B67DE">
            <w:pPr>
              <w:pStyle w:val="a5"/>
              <w:spacing w:line="276" w:lineRule="auto"/>
              <w:rPr>
                <w:rFonts w:ascii="Times New Roman" w:hAnsi="Times New Roman" w:cs="Times New Roman"/>
                <w:sz w:val="28"/>
                <w:szCs w:val="28"/>
              </w:rPr>
            </w:pPr>
          </w:p>
          <w:p w:rsidR="00A22121" w:rsidRPr="00990161" w:rsidRDefault="00A22121" w:rsidP="007B67DE">
            <w:pPr>
              <w:pStyle w:val="a5"/>
              <w:spacing w:line="276" w:lineRule="auto"/>
              <w:rPr>
                <w:rFonts w:ascii="Times New Roman" w:hAnsi="Times New Roman" w:cs="Times New Roman"/>
                <w:sz w:val="28"/>
                <w:szCs w:val="28"/>
              </w:rPr>
            </w:pPr>
            <w:r w:rsidRPr="00990161">
              <w:rPr>
                <w:rFonts w:ascii="Times New Roman" w:hAnsi="Times New Roman" w:cs="Times New Roman"/>
                <w:sz w:val="28"/>
                <w:szCs w:val="28"/>
              </w:rPr>
              <w:t xml:space="preserve">общее количество обучающихся по целевому направлению  от Управления образования </w:t>
            </w:r>
          </w:p>
          <w:p w:rsidR="00A22121" w:rsidRPr="00990161" w:rsidRDefault="00A22121" w:rsidP="007B67DE">
            <w:pPr>
              <w:pStyle w:val="a5"/>
              <w:spacing w:line="276" w:lineRule="auto"/>
              <w:rPr>
                <w:rFonts w:ascii="Times New Roman" w:hAnsi="Times New Roman" w:cs="Times New Roman"/>
                <w:sz w:val="28"/>
                <w:szCs w:val="28"/>
              </w:rPr>
            </w:pPr>
          </w:p>
          <w:p w:rsidR="00A22121" w:rsidRPr="00990161" w:rsidRDefault="00A22121" w:rsidP="007B67DE">
            <w:pPr>
              <w:pStyle w:val="a5"/>
              <w:spacing w:line="276" w:lineRule="auto"/>
              <w:rPr>
                <w:rFonts w:ascii="Times New Roman" w:hAnsi="Times New Roman" w:cs="Times New Roman"/>
                <w:sz w:val="28"/>
                <w:szCs w:val="28"/>
              </w:rPr>
            </w:pPr>
            <w:r w:rsidRPr="00990161">
              <w:rPr>
                <w:rFonts w:ascii="Times New Roman" w:hAnsi="Times New Roman" w:cs="Times New Roman"/>
                <w:sz w:val="28"/>
                <w:szCs w:val="28"/>
              </w:rPr>
              <w:t xml:space="preserve">количество молодых специалистов, закончивших </w:t>
            </w:r>
            <w:r>
              <w:rPr>
                <w:rFonts w:ascii="Times New Roman" w:hAnsi="Times New Roman" w:cs="Times New Roman"/>
                <w:sz w:val="28"/>
                <w:szCs w:val="28"/>
              </w:rPr>
              <w:t xml:space="preserve">по целевому направлению </w:t>
            </w:r>
            <w:r w:rsidRPr="00990161">
              <w:rPr>
                <w:rFonts w:ascii="Times New Roman" w:hAnsi="Times New Roman" w:cs="Times New Roman"/>
                <w:sz w:val="28"/>
                <w:szCs w:val="28"/>
              </w:rPr>
              <w:t>учебные заведения и принятых на работу в учреждения образования Катав-Ивановского муниципального района.</w:t>
            </w:r>
          </w:p>
          <w:p w:rsidR="00A22121" w:rsidRPr="00CA0B70" w:rsidRDefault="00A22121" w:rsidP="007B67DE">
            <w:pPr>
              <w:pStyle w:val="a6"/>
              <w:widowControl w:val="0"/>
              <w:tabs>
                <w:tab w:val="left" w:pos="206"/>
              </w:tabs>
              <w:autoSpaceDE w:val="0"/>
              <w:autoSpaceDN w:val="0"/>
              <w:adjustRightInd w:val="0"/>
              <w:spacing w:after="0"/>
              <w:ind w:left="0"/>
              <w:rPr>
                <w:rFonts w:ascii="Times New Roman" w:hAnsi="Times New Roman" w:cs="Times New Roman"/>
                <w:sz w:val="28"/>
                <w:szCs w:val="28"/>
              </w:rPr>
            </w:pPr>
          </w:p>
        </w:tc>
      </w:tr>
      <w:tr w:rsidR="00A22121" w:rsidRPr="00CA0B70">
        <w:tc>
          <w:tcPr>
            <w:tcW w:w="5039" w:type="dxa"/>
          </w:tcPr>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sidRPr="00CA0B70">
              <w:rPr>
                <w:rFonts w:ascii="Times New Roman" w:hAnsi="Times New Roman" w:cs="Times New Roman"/>
                <w:sz w:val="28"/>
                <w:szCs w:val="28"/>
              </w:rPr>
              <w:t>Этапы и сроки реализации</w:t>
            </w:r>
          </w:p>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5382" w:type="dxa"/>
          </w:tcPr>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2016-2018</w:t>
            </w:r>
            <w:r w:rsidRPr="00CA0B70">
              <w:rPr>
                <w:rFonts w:ascii="Times New Roman" w:hAnsi="Times New Roman" w:cs="Times New Roman"/>
                <w:sz w:val="28"/>
                <w:szCs w:val="28"/>
              </w:rPr>
              <w:t xml:space="preserve"> годы</w:t>
            </w:r>
          </w:p>
        </w:tc>
      </w:tr>
      <w:tr w:rsidR="00A22121" w:rsidRPr="00CA0B70">
        <w:tc>
          <w:tcPr>
            <w:tcW w:w="5039" w:type="dxa"/>
          </w:tcPr>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sidRPr="00CA0B70">
              <w:rPr>
                <w:rFonts w:ascii="Times New Roman" w:hAnsi="Times New Roman" w:cs="Times New Roman"/>
                <w:sz w:val="28"/>
                <w:szCs w:val="28"/>
              </w:rPr>
              <w:t>Объемы бюджетных ассигнований</w:t>
            </w:r>
          </w:p>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подпрограммы</w:t>
            </w:r>
            <w:r w:rsidRPr="00CA0B70">
              <w:rPr>
                <w:rFonts w:ascii="Times New Roman" w:hAnsi="Times New Roman" w:cs="Times New Roman"/>
                <w:sz w:val="28"/>
                <w:szCs w:val="28"/>
              </w:rPr>
              <w:t xml:space="preserve"> </w:t>
            </w:r>
          </w:p>
        </w:tc>
        <w:tc>
          <w:tcPr>
            <w:tcW w:w="5382" w:type="dxa"/>
          </w:tcPr>
          <w:p w:rsidR="00A22121" w:rsidRPr="00CA0B70" w:rsidRDefault="00A22121" w:rsidP="007B67DE">
            <w:pPr>
              <w:pStyle w:val="a5"/>
              <w:spacing w:line="276" w:lineRule="auto"/>
              <w:rPr>
                <w:rFonts w:ascii="Times New Roman" w:hAnsi="Times New Roman" w:cs="Times New Roman"/>
                <w:b/>
                <w:bCs/>
                <w:sz w:val="24"/>
                <w:szCs w:val="24"/>
              </w:rPr>
            </w:pPr>
            <w:r>
              <w:rPr>
                <w:rFonts w:ascii="Times New Roman" w:hAnsi="Times New Roman" w:cs="Times New Roman"/>
                <w:b/>
                <w:bCs/>
                <w:sz w:val="24"/>
                <w:szCs w:val="24"/>
              </w:rPr>
              <w:t>2016</w:t>
            </w:r>
            <w:r w:rsidRPr="00CA0B70">
              <w:rPr>
                <w:rFonts w:ascii="Times New Roman" w:hAnsi="Times New Roman" w:cs="Times New Roman"/>
                <w:b/>
                <w:bCs/>
                <w:sz w:val="24"/>
                <w:szCs w:val="24"/>
              </w:rPr>
              <w:t xml:space="preserve"> г. – </w:t>
            </w:r>
            <w:r w:rsidR="00410D95">
              <w:rPr>
                <w:rFonts w:ascii="Times New Roman" w:hAnsi="Times New Roman" w:cs="Times New Roman"/>
                <w:b/>
                <w:bCs/>
                <w:sz w:val="24"/>
                <w:szCs w:val="24"/>
              </w:rPr>
              <w:t>296,60</w:t>
            </w:r>
            <w:r w:rsidRPr="00CA0B70">
              <w:rPr>
                <w:rFonts w:ascii="Times New Roman" w:hAnsi="Times New Roman" w:cs="Times New Roman"/>
                <w:b/>
                <w:bCs/>
                <w:sz w:val="24"/>
                <w:szCs w:val="24"/>
              </w:rPr>
              <w:t xml:space="preserve"> тыс. руб.</w:t>
            </w:r>
          </w:p>
          <w:p w:rsidR="00A22121" w:rsidRPr="00CA0B70" w:rsidRDefault="00A22121" w:rsidP="007B67DE">
            <w:pPr>
              <w:pStyle w:val="a5"/>
              <w:spacing w:line="276" w:lineRule="auto"/>
              <w:rPr>
                <w:rFonts w:ascii="Times New Roman" w:hAnsi="Times New Roman" w:cs="Times New Roman"/>
                <w:b/>
                <w:bCs/>
                <w:sz w:val="24"/>
                <w:szCs w:val="24"/>
              </w:rPr>
            </w:pPr>
            <w:r>
              <w:rPr>
                <w:rFonts w:ascii="Times New Roman" w:hAnsi="Times New Roman" w:cs="Times New Roman"/>
                <w:b/>
                <w:bCs/>
                <w:sz w:val="24"/>
                <w:szCs w:val="24"/>
              </w:rPr>
              <w:t>2017</w:t>
            </w:r>
            <w:r w:rsidRPr="00CA0B70">
              <w:rPr>
                <w:rFonts w:ascii="Times New Roman" w:hAnsi="Times New Roman" w:cs="Times New Roman"/>
                <w:b/>
                <w:bCs/>
                <w:sz w:val="24"/>
                <w:szCs w:val="24"/>
              </w:rPr>
              <w:t xml:space="preserve"> г. </w:t>
            </w:r>
            <w:r w:rsidR="00732529">
              <w:rPr>
                <w:rFonts w:ascii="Times New Roman" w:hAnsi="Times New Roman" w:cs="Times New Roman"/>
                <w:b/>
                <w:bCs/>
                <w:sz w:val="24"/>
                <w:szCs w:val="24"/>
              </w:rPr>
              <w:t>–</w:t>
            </w:r>
            <w:r w:rsidRPr="00CA0B70">
              <w:rPr>
                <w:rFonts w:ascii="Times New Roman" w:hAnsi="Times New Roman" w:cs="Times New Roman"/>
                <w:b/>
                <w:bCs/>
                <w:sz w:val="24"/>
                <w:szCs w:val="24"/>
              </w:rPr>
              <w:t xml:space="preserve"> </w:t>
            </w:r>
            <w:r w:rsidR="00732529">
              <w:rPr>
                <w:rFonts w:ascii="Times New Roman" w:hAnsi="Times New Roman" w:cs="Times New Roman"/>
                <w:b/>
                <w:bCs/>
                <w:sz w:val="24"/>
                <w:szCs w:val="24"/>
              </w:rPr>
              <w:t>202,15</w:t>
            </w:r>
            <w:r>
              <w:rPr>
                <w:rFonts w:ascii="Times New Roman" w:hAnsi="Times New Roman" w:cs="Times New Roman"/>
                <w:b/>
                <w:bCs/>
                <w:sz w:val="24"/>
                <w:szCs w:val="24"/>
              </w:rPr>
              <w:t xml:space="preserve"> </w:t>
            </w:r>
            <w:r w:rsidRPr="00CA0B70">
              <w:rPr>
                <w:rFonts w:ascii="Times New Roman" w:hAnsi="Times New Roman" w:cs="Times New Roman"/>
                <w:b/>
                <w:bCs/>
                <w:sz w:val="24"/>
                <w:szCs w:val="24"/>
              </w:rPr>
              <w:t>тыс.руб.</w:t>
            </w:r>
            <w:r>
              <w:rPr>
                <w:rFonts w:ascii="Times New Roman" w:hAnsi="Times New Roman" w:cs="Times New Roman"/>
                <w:b/>
                <w:bCs/>
                <w:sz w:val="24"/>
                <w:szCs w:val="24"/>
              </w:rPr>
              <w:t xml:space="preserve"> </w:t>
            </w:r>
          </w:p>
          <w:p w:rsidR="00A22121" w:rsidRPr="00CA0B70" w:rsidRDefault="00A22121" w:rsidP="007B67DE">
            <w:pPr>
              <w:pStyle w:val="a5"/>
              <w:spacing w:line="276" w:lineRule="auto"/>
              <w:rPr>
                <w:rFonts w:ascii="Times New Roman" w:hAnsi="Times New Roman" w:cs="Times New Roman"/>
                <w:b/>
                <w:bCs/>
                <w:sz w:val="24"/>
                <w:szCs w:val="24"/>
              </w:rPr>
            </w:pPr>
            <w:r>
              <w:rPr>
                <w:rFonts w:ascii="Times New Roman" w:hAnsi="Times New Roman" w:cs="Times New Roman"/>
                <w:b/>
                <w:bCs/>
                <w:sz w:val="24"/>
                <w:szCs w:val="24"/>
              </w:rPr>
              <w:t>2018</w:t>
            </w:r>
            <w:r w:rsidRPr="00CA0B70">
              <w:rPr>
                <w:rFonts w:ascii="Times New Roman" w:hAnsi="Times New Roman" w:cs="Times New Roman"/>
                <w:b/>
                <w:bCs/>
                <w:sz w:val="24"/>
                <w:szCs w:val="24"/>
              </w:rPr>
              <w:t xml:space="preserve">г.  – </w:t>
            </w:r>
            <w:r w:rsidR="00A11F87">
              <w:rPr>
                <w:rFonts w:ascii="Times New Roman" w:hAnsi="Times New Roman" w:cs="Times New Roman"/>
                <w:b/>
                <w:bCs/>
                <w:sz w:val="24"/>
                <w:szCs w:val="24"/>
              </w:rPr>
              <w:t>500,0</w:t>
            </w:r>
            <w:r w:rsidRPr="00CA0B70">
              <w:rPr>
                <w:rFonts w:ascii="Times New Roman" w:hAnsi="Times New Roman" w:cs="Times New Roman"/>
                <w:b/>
                <w:bCs/>
                <w:sz w:val="24"/>
                <w:szCs w:val="24"/>
              </w:rPr>
              <w:t xml:space="preserve"> тыс. руб. </w:t>
            </w:r>
          </w:p>
          <w:p w:rsidR="00A22121" w:rsidRPr="00A11F87" w:rsidRDefault="00410D95" w:rsidP="007B67DE">
            <w:pPr>
              <w:widowControl w:val="0"/>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ИТОГО: </w:t>
            </w:r>
            <w:r w:rsidR="00732529">
              <w:rPr>
                <w:rFonts w:ascii="Times New Roman" w:hAnsi="Times New Roman" w:cs="Times New Roman"/>
                <w:b/>
                <w:bCs/>
                <w:sz w:val="24"/>
                <w:szCs w:val="24"/>
              </w:rPr>
              <w:t>998,75</w:t>
            </w:r>
            <w:r w:rsidR="00A22121">
              <w:rPr>
                <w:rFonts w:ascii="Times New Roman" w:hAnsi="Times New Roman" w:cs="Times New Roman"/>
                <w:b/>
                <w:bCs/>
                <w:sz w:val="24"/>
                <w:szCs w:val="24"/>
              </w:rPr>
              <w:t xml:space="preserve"> </w:t>
            </w:r>
            <w:r w:rsidR="00A22121" w:rsidRPr="00CA0B70">
              <w:rPr>
                <w:rFonts w:ascii="Times New Roman" w:hAnsi="Times New Roman" w:cs="Times New Roman"/>
                <w:b/>
                <w:bCs/>
                <w:sz w:val="24"/>
                <w:szCs w:val="24"/>
              </w:rPr>
              <w:t>тыс. руб</w:t>
            </w:r>
          </w:p>
        </w:tc>
      </w:tr>
      <w:tr w:rsidR="00A22121" w:rsidRPr="00CA0B70">
        <w:tc>
          <w:tcPr>
            <w:tcW w:w="5039" w:type="dxa"/>
          </w:tcPr>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sidRPr="00CA0B70">
              <w:rPr>
                <w:rFonts w:ascii="Times New Roman" w:hAnsi="Times New Roman" w:cs="Times New Roman"/>
                <w:sz w:val="28"/>
                <w:szCs w:val="28"/>
              </w:rPr>
              <w:t>Ожидаемые результаты реализации</w:t>
            </w:r>
          </w:p>
          <w:p w:rsidR="00A22121" w:rsidRPr="00CA0B70" w:rsidRDefault="00A22121" w:rsidP="007B67DE">
            <w:pPr>
              <w:widowControl w:val="0"/>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lastRenderedPageBreak/>
              <w:t>подпрограммы</w:t>
            </w:r>
            <w:r w:rsidRPr="00CA0B70">
              <w:rPr>
                <w:rFonts w:ascii="Times New Roman" w:hAnsi="Times New Roman" w:cs="Times New Roman"/>
                <w:sz w:val="28"/>
                <w:szCs w:val="28"/>
              </w:rPr>
              <w:t xml:space="preserve"> </w:t>
            </w:r>
          </w:p>
        </w:tc>
        <w:tc>
          <w:tcPr>
            <w:tcW w:w="5382" w:type="dxa"/>
          </w:tcPr>
          <w:p w:rsidR="00A22121" w:rsidRPr="004E3E57" w:rsidRDefault="00A22121" w:rsidP="007B67DE">
            <w:pPr>
              <w:pStyle w:val="a5"/>
              <w:spacing w:line="276" w:lineRule="auto"/>
              <w:rPr>
                <w:rFonts w:ascii="Times New Roman" w:hAnsi="Times New Roman" w:cs="Times New Roman"/>
                <w:sz w:val="28"/>
                <w:szCs w:val="28"/>
              </w:rPr>
            </w:pPr>
            <w:r>
              <w:rPr>
                <w:rFonts w:ascii="Times New Roman" w:hAnsi="Times New Roman" w:cs="Times New Roman"/>
                <w:sz w:val="28"/>
                <w:szCs w:val="28"/>
              </w:rPr>
              <w:lastRenderedPageBreak/>
              <w:t>сохранение доли</w:t>
            </w:r>
            <w:r w:rsidRPr="004E3E57">
              <w:rPr>
                <w:rFonts w:ascii="Times New Roman" w:hAnsi="Times New Roman" w:cs="Times New Roman"/>
                <w:sz w:val="28"/>
                <w:szCs w:val="28"/>
              </w:rPr>
              <w:t xml:space="preserve"> выпускников </w:t>
            </w:r>
            <w:r w:rsidRPr="004E3E57">
              <w:rPr>
                <w:rFonts w:ascii="Times New Roman" w:hAnsi="Times New Roman" w:cs="Times New Roman"/>
                <w:sz w:val="28"/>
                <w:szCs w:val="28"/>
              </w:rPr>
              <w:lastRenderedPageBreak/>
              <w:t>общеобразовательных учреждений  поступивших в ВУЗ по целевому направлению  от общего количества выпускников</w:t>
            </w:r>
            <w:r>
              <w:rPr>
                <w:rFonts w:ascii="Times New Roman" w:hAnsi="Times New Roman" w:cs="Times New Roman"/>
                <w:sz w:val="28"/>
                <w:szCs w:val="28"/>
              </w:rPr>
              <w:t xml:space="preserve"> 1 </w:t>
            </w:r>
            <w:r w:rsidRPr="004E3E57">
              <w:rPr>
                <w:rFonts w:ascii="Times New Roman" w:hAnsi="Times New Roman" w:cs="Times New Roman"/>
                <w:sz w:val="28"/>
                <w:szCs w:val="28"/>
              </w:rPr>
              <w:t>(%)</w:t>
            </w:r>
          </w:p>
          <w:p w:rsidR="00A22121" w:rsidRPr="00990161" w:rsidRDefault="00A22121" w:rsidP="007B67DE">
            <w:pPr>
              <w:pStyle w:val="a5"/>
              <w:spacing w:line="276" w:lineRule="auto"/>
              <w:rPr>
                <w:rFonts w:ascii="Times New Roman" w:hAnsi="Times New Roman" w:cs="Times New Roman"/>
                <w:sz w:val="28"/>
                <w:szCs w:val="28"/>
              </w:rPr>
            </w:pPr>
          </w:p>
          <w:p w:rsidR="00A22121" w:rsidRPr="00990161" w:rsidRDefault="00A22121" w:rsidP="007B67DE">
            <w:pPr>
              <w:pStyle w:val="a5"/>
              <w:spacing w:line="276" w:lineRule="auto"/>
              <w:rPr>
                <w:rFonts w:ascii="Times New Roman" w:hAnsi="Times New Roman" w:cs="Times New Roman"/>
                <w:sz w:val="28"/>
                <w:szCs w:val="28"/>
              </w:rPr>
            </w:pPr>
            <w:r>
              <w:rPr>
                <w:rFonts w:ascii="Times New Roman" w:hAnsi="Times New Roman" w:cs="Times New Roman"/>
                <w:sz w:val="28"/>
                <w:szCs w:val="28"/>
              </w:rPr>
              <w:t xml:space="preserve">увеличение общего количества </w:t>
            </w:r>
            <w:r w:rsidRPr="00990161">
              <w:rPr>
                <w:rFonts w:ascii="Times New Roman" w:hAnsi="Times New Roman" w:cs="Times New Roman"/>
                <w:sz w:val="28"/>
                <w:szCs w:val="28"/>
              </w:rPr>
              <w:t xml:space="preserve">обучающихся по целевому направлению  от Управления образования </w:t>
            </w:r>
            <w:r w:rsidR="009C3F84">
              <w:rPr>
                <w:rFonts w:ascii="Times New Roman" w:hAnsi="Times New Roman" w:cs="Times New Roman"/>
                <w:sz w:val="28"/>
                <w:szCs w:val="28"/>
              </w:rPr>
              <w:t>до 24</w:t>
            </w:r>
            <w:r>
              <w:rPr>
                <w:rFonts w:ascii="Times New Roman" w:hAnsi="Times New Roman" w:cs="Times New Roman"/>
                <w:sz w:val="28"/>
                <w:szCs w:val="28"/>
              </w:rPr>
              <w:t xml:space="preserve"> человек</w:t>
            </w:r>
          </w:p>
          <w:p w:rsidR="00A22121" w:rsidRPr="00990161" w:rsidRDefault="00A22121" w:rsidP="007B67DE">
            <w:pPr>
              <w:pStyle w:val="a5"/>
              <w:spacing w:line="276" w:lineRule="auto"/>
              <w:rPr>
                <w:rFonts w:ascii="Times New Roman" w:hAnsi="Times New Roman" w:cs="Times New Roman"/>
                <w:sz w:val="28"/>
                <w:szCs w:val="28"/>
              </w:rPr>
            </w:pPr>
          </w:p>
          <w:p w:rsidR="00A22121" w:rsidRPr="00990161" w:rsidRDefault="00A22121" w:rsidP="007B67DE">
            <w:pPr>
              <w:pStyle w:val="a5"/>
              <w:spacing w:line="276" w:lineRule="auto"/>
              <w:rPr>
                <w:rFonts w:ascii="Times New Roman" w:hAnsi="Times New Roman" w:cs="Times New Roman"/>
                <w:sz w:val="28"/>
                <w:szCs w:val="28"/>
              </w:rPr>
            </w:pPr>
            <w:r>
              <w:rPr>
                <w:rFonts w:ascii="Times New Roman" w:hAnsi="Times New Roman" w:cs="Times New Roman"/>
                <w:sz w:val="28"/>
                <w:szCs w:val="28"/>
              </w:rPr>
              <w:t xml:space="preserve">увеличение количества </w:t>
            </w:r>
            <w:r w:rsidRPr="00990161">
              <w:rPr>
                <w:rFonts w:ascii="Times New Roman" w:hAnsi="Times New Roman" w:cs="Times New Roman"/>
                <w:sz w:val="28"/>
                <w:szCs w:val="28"/>
              </w:rPr>
              <w:t>молодых специалистов, закончивших педагогические учебные заведения и принятых на работу в учреждения образования Катав-Ив</w:t>
            </w:r>
            <w:r>
              <w:rPr>
                <w:rFonts w:ascii="Times New Roman" w:hAnsi="Times New Roman" w:cs="Times New Roman"/>
                <w:sz w:val="28"/>
                <w:szCs w:val="28"/>
              </w:rPr>
              <w:t xml:space="preserve">ановского муниципального района до </w:t>
            </w:r>
            <w:r w:rsidR="009C3F84">
              <w:rPr>
                <w:rFonts w:ascii="Times New Roman" w:hAnsi="Times New Roman" w:cs="Times New Roman"/>
                <w:sz w:val="28"/>
                <w:szCs w:val="28"/>
              </w:rPr>
              <w:t>7</w:t>
            </w:r>
            <w:r>
              <w:rPr>
                <w:rFonts w:ascii="Times New Roman" w:hAnsi="Times New Roman" w:cs="Times New Roman"/>
                <w:sz w:val="28"/>
                <w:szCs w:val="28"/>
              </w:rPr>
              <w:t xml:space="preserve"> человек</w:t>
            </w:r>
          </w:p>
          <w:p w:rsidR="00A22121" w:rsidRPr="00CA0B70" w:rsidRDefault="00A22121" w:rsidP="007B67DE">
            <w:pPr>
              <w:pStyle w:val="a5"/>
              <w:spacing w:line="276" w:lineRule="auto"/>
              <w:jc w:val="both"/>
              <w:rPr>
                <w:rFonts w:ascii="Times New Roman" w:hAnsi="Times New Roman" w:cs="Times New Roman"/>
                <w:sz w:val="28"/>
                <w:szCs w:val="28"/>
              </w:rPr>
            </w:pPr>
          </w:p>
        </w:tc>
      </w:tr>
    </w:tbl>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sz w:val="28"/>
          <w:szCs w:val="28"/>
        </w:rPr>
      </w:pPr>
    </w:p>
    <w:p w:rsidR="00A22121" w:rsidRDefault="00A22121" w:rsidP="007B67DE">
      <w:pPr>
        <w:pStyle w:val="a5"/>
        <w:spacing w:line="276" w:lineRule="auto"/>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b/>
          <w:bCs/>
          <w:sz w:val="28"/>
          <w:szCs w:val="28"/>
        </w:rPr>
      </w:pPr>
      <w:r w:rsidRPr="00D50E8F">
        <w:rPr>
          <w:rFonts w:ascii="Times New Roman" w:hAnsi="Times New Roman" w:cs="Times New Roman"/>
          <w:b/>
          <w:bCs/>
          <w:sz w:val="28"/>
          <w:szCs w:val="28"/>
        </w:rPr>
        <w:lastRenderedPageBreak/>
        <w:t>Раздел 1.</w:t>
      </w:r>
      <w:r>
        <w:rPr>
          <w:rFonts w:ascii="Times New Roman" w:hAnsi="Times New Roman" w:cs="Times New Roman"/>
          <w:b/>
          <w:bCs/>
          <w:sz w:val="28"/>
          <w:szCs w:val="28"/>
        </w:rPr>
        <w:t>Содержание проблемы и обоснование необходимости ее решения программными методами</w:t>
      </w:r>
    </w:p>
    <w:p w:rsidR="00A22121" w:rsidRDefault="00A22121" w:rsidP="007B67DE">
      <w:pPr>
        <w:pStyle w:val="a5"/>
        <w:spacing w:line="276" w:lineRule="auto"/>
        <w:jc w:val="both"/>
        <w:rPr>
          <w:rFonts w:ascii="Times New Roman" w:hAnsi="Times New Roman" w:cs="Times New Roman"/>
          <w:b/>
          <w:bCs/>
          <w:sz w:val="28"/>
          <w:szCs w:val="28"/>
        </w:rPr>
      </w:pPr>
    </w:p>
    <w:p w:rsidR="00A22121" w:rsidRDefault="00A22121" w:rsidP="007B67DE">
      <w:pPr>
        <w:spacing w:after="0"/>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Актуальность, важность, целесообразность разработки </w:t>
      </w:r>
      <w:r w:rsidR="00CC1CB5">
        <w:rPr>
          <w:rFonts w:ascii="Times New Roman" w:hAnsi="Times New Roman" w:cs="Times New Roman"/>
          <w:sz w:val="28"/>
          <w:szCs w:val="28"/>
          <w:shd w:val="clear" w:color="auto" w:fill="FFFFFF"/>
        </w:rPr>
        <w:t>под</w:t>
      </w:r>
      <w:r>
        <w:rPr>
          <w:rFonts w:ascii="Times New Roman" w:hAnsi="Times New Roman" w:cs="Times New Roman"/>
          <w:sz w:val="28"/>
          <w:szCs w:val="28"/>
          <w:shd w:val="clear" w:color="auto" w:fill="FFFFFF"/>
        </w:rPr>
        <w:t>программы обусловлены тем, что за последние годы, как в региональной, так и муниципальной системе образования произошли существенные широкомасштабные изменения, связанные с реализацией стратегии его модернизации:</w:t>
      </w:r>
    </w:p>
    <w:p w:rsidR="00A22121" w:rsidRDefault="00A22121" w:rsidP="007B67DE">
      <w:pPr>
        <w:numPr>
          <w:ilvl w:val="0"/>
          <w:numId w:val="2"/>
        </w:numPr>
        <w:shd w:val="clear" w:color="auto" w:fill="FFFFFF"/>
        <w:spacing w:before="100" w:beforeAutospacing="1" w:after="0"/>
        <w:rPr>
          <w:rFonts w:ascii="Times New Roman" w:hAnsi="Times New Roman" w:cs="Times New Roman"/>
          <w:sz w:val="28"/>
          <w:szCs w:val="28"/>
        </w:rPr>
      </w:pPr>
      <w:r>
        <w:rPr>
          <w:rFonts w:ascii="Times New Roman" w:hAnsi="Times New Roman" w:cs="Times New Roman"/>
          <w:sz w:val="28"/>
          <w:szCs w:val="28"/>
        </w:rPr>
        <w:t>разработка и апробация новых моделей финансирования образовательных учреждений;</w:t>
      </w:r>
    </w:p>
    <w:p w:rsidR="00A22121" w:rsidRDefault="00A22121" w:rsidP="007B67DE">
      <w:pPr>
        <w:numPr>
          <w:ilvl w:val="0"/>
          <w:numId w:val="2"/>
        </w:numPr>
        <w:shd w:val="clear" w:color="auto" w:fill="FFFFFF"/>
        <w:spacing w:before="100" w:beforeAutospacing="1" w:after="0"/>
        <w:rPr>
          <w:rFonts w:ascii="Times New Roman" w:hAnsi="Times New Roman" w:cs="Times New Roman"/>
          <w:sz w:val="28"/>
          <w:szCs w:val="28"/>
        </w:rPr>
      </w:pPr>
      <w:r>
        <w:rPr>
          <w:rFonts w:ascii="Times New Roman" w:hAnsi="Times New Roman" w:cs="Times New Roman"/>
          <w:sz w:val="28"/>
          <w:szCs w:val="28"/>
        </w:rPr>
        <w:t>внедрение в сфере образования новых технологий;</w:t>
      </w:r>
    </w:p>
    <w:p w:rsidR="00A22121" w:rsidRDefault="00A22121" w:rsidP="007B67DE">
      <w:pPr>
        <w:numPr>
          <w:ilvl w:val="0"/>
          <w:numId w:val="2"/>
        </w:numPr>
        <w:shd w:val="clear" w:color="auto" w:fill="FFFFFF"/>
        <w:spacing w:before="100" w:beforeAutospacing="1" w:after="0"/>
        <w:rPr>
          <w:rFonts w:ascii="Times New Roman" w:hAnsi="Times New Roman" w:cs="Times New Roman"/>
          <w:sz w:val="28"/>
          <w:szCs w:val="28"/>
        </w:rPr>
      </w:pPr>
      <w:r>
        <w:rPr>
          <w:rFonts w:ascii="Times New Roman" w:hAnsi="Times New Roman" w:cs="Times New Roman"/>
          <w:sz w:val="28"/>
          <w:szCs w:val="28"/>
        </w:rPr>
        <w:t>формирование системы мониторинга качества образования и независимой оценки качества образования;</w:t>
      </w:r>
    </w:p>
    <w:p w:rsidR="00A22121" w:rsidRDefault="00A22121" w:rsidP="007B67DE">
      <w:pPr>
        <w:numPr>
          <w:ilvl w:val="0"/>
          <w:numId w:val="2"/>
        </w:numPr>
        <w:shd w:val="clear" w:color="auto" w:fill="FFFFFF"/>
        <w:spacing w:before="100" w:beforeAutospacing="1" w:after="0"/>
        <w:rPr>
          <w:rFonts w:ascii="Times New Roman" w:hAnsi="Times New Roman" w:cs="Times New Roman"/>
          <w:sz w:val="28"/>
          <w:szCs w:val="28"/>
        </w:rPr>
      </w:pPr>
      <w:r>
        <w:rPr>
          <w:rFonts w:ascii="Times New Roman" w:hAnsi="Times New Roman" w:cs="Times New Roman"/>
          <w:sz w:val="28"/>
          <w:szCs w:val="28"/>
        </w:rPr>
        <w:t>обновление структуры и содержания образования;</w:t>
      </w:r>
    </w:p>
    <w:p w:rsidR="00A22121" w:rsidRDefault="00A22121" w:rsidP="007B67DE">
      <w:pPr>
        <w:numPr>
          <w:ilvl w:val="0"/>
          <w:numId w:val="2"/>
        </w:numPr>
        <w:shd w:val="clear" w:color="auto" w:fill="FFFFFF"/>
        <w:spacing w:before="100" w:beforeAutospacing="1" w:after="0"/>
        <w:rPr>
          <w:rFonts w:ascii="Times New Roman" w:hAnsi="Times New Roman" w:cs="Times New Roman"/>
          <w:sz w:val="28"/>
          <w:szCs w:val="28"/>
        </w:rPr>
      </w:pPr>
      <w:r>
        <w:rPr>
          <w:rFonts w:ascii="Times New Roman" w:hAnsi="Times New Roman" w:cs="Times New Roman"/>
          <w:sz w:val="28"/>
          <w:szCs w:val="28"/>
        </w:rPr>
        <w:t>введение профильного обучения на старшей ступени общего образования;</w:t>
      </w:r>
    </w:p>
    <w:p w:rsidR="00A22121" w:rsidRDefault="00A22121" w:rsidP="007B67DE">
      <w:pPr>
        <w:numPr>
          <w:ilvl w:val="0"/>
          <w:numId w:val="2"/>
        </w:numPr>
        <w:shd w:val="clear" w:color="auto" w:fill="FFFFFF"/>
        <w:spacing w:before="100" w:beforeAutospacing="1" w:after="0"/>
        <w:rPr>
          <w:rFonts w:ascii="Times New Roman" w:hAnsi="Times New Roman" w:cs="Times New Roman"/>
          <w:sz w:val="28"/>
          <w:szCs w:val="28"/>
        </w:rPr>
      </w:pPr>
      <w:r>
        <w:rPr>
          <w:rFonts w:ascii="Times New Roman" w:hAnsi="Times New Roman" w:cs="Times New Roman"/>
          <w:sz w:val="28"/>
          <w:szCs w:val="28"/>
        </w:rPr>
        <w:t>внедрение ФГОС начального общего образования. </w:t>
      </w:r>
    </w:p>
    <w:p w:rsidR="00A22121" w:rsidRDefault="00A22121" w:rsidP="007B67DE">
      <w:pPr>
        <w:pStyle w:val="a5"/>
        <w:spacing w:line="276" w:lineRule="auto"/>
        <w:ind w:firstLine="709"/>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Муниципальная система образования должна включать в себя образовательные учреждения, позволяющие удовлетворить образовательные запросы населения. Учреждения должны работать в инновационном режиме и должны быть способны предложить обучающимся широкий спектр образовательных услуг высокого качества, что возможно при профессионализме руководящих и педагогических кадров, в их инновационной деятельности. Для этой цели работникам образовательной сферы необходима система подготовки и повышения квалификации за счет средств муниципального бюджета.</w:t>
      </w:r>
    </w:p>
    <w:p w:rsidR="00A22121" w:rsidRDefault="00A22121" w:rsidP="007B67DE">
      <w:pPr>
        <w:pStyle w:val="a5"/>
        <w:spacing w:line="276"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Большое значение имеет такая проблема как старение кадров. </w:t>
      </w:r>
      <w:r>
        <w:rPr>
          <w:rFonts w:ascii="Times New Roman" w:hAnsi="Times New Roman" w:cs="Times New Roman"/>
          <w:sz w:val="28"/>
          <w:szCs w:val="28"/>
          <w:lang w:eastAsia="ru-RU"/>
        </w:rPr>
        <w:br/>
      </w:r>
      <w:r>
        <w:rPr>
          <w:rFonts w:ascii="Times New Roman" w:hAnsi="Times New Roman" w:cs="Times New Roman"/>
          <w:sz w:val="28"/>
          <w:szCs w:val="28"/>
        </w:rPr>
        <w:t xml:space="preserve"> Общее количество педагогических и руководящих работников системы образования в районе составляет 506 человек.</w:t>
      </w:r>
    </w:p>
    <w:p w:rsidR="00A22121" w:rsidRDefault="00A22121" w:rsidP="007B67DE">
      <w:pPr>
        <w:pStyle w:val="a5"/>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Общее количество педагогических работников общеобразовательных учреждений составляет 250 человек, в Дошкольных образовательных учреждениях – 192 человека, в Учреждениях дополнительного образования – 36 человек, в Учреждениях Специального (коррекционного) образования – 28 человек.</w:t>
      </w:r>
    </w:p>
    <w:p w:rsidR="00A22121" w:rsidRDefault="00A22121" w:rsidP="007B67DE">
      <w:pPr>
        <w:pStyle w:val="a5"/>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 этом, педагогов в возрасте до 30 лет -  68 человек, от 31до 40 -  126 человек, от 41 до 50 – 129 человек, от 51 до 60 – 183 человек.</w:t>
      </w:r>
    </w:p>
    <w:p w:rsidR="00A22121" w:rsidRDefault="00A22121" w:rsidP="007B67DE">
      <w:pPr>
        <w:pStyle w:val="a5"/>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количество педагогических и руководящих работников пенсионного и предпенсионного возраста в образовательных учреждениях района значительно превышает количество молодых специалистов и специалистов среднего возраста. </w:t>
      </w:r>
    </w:p>
    <w:p w:rsidR="00A22121" w:rsidRDefault="00A22121" w:rsidP="007B67DE">
      <w:pPr>
        <w:pStyle w:val="a5"/>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Важно отметить, что в образовательных учреждениях района имеется значительное количество вакансий педагогических работников. Маркетинговые </w:t>
      </w:r>
      <w:r>
        <w:rPr>
          <w:rFonts w:ascii="Times New Roman" w:hAnsi="Times New Roman" w:cs="Times New Roman"/>
          <w:sz w:val="28"/>
          <w:szCs w:val="28"/>
        </w:rPr>
        <w:lastRenderedPageBreak/>
        <w:t xml:space="preserve">исследования показывают, что отмечается дефицит педагогических кадров, таких как учителя физической культуры, иностранного (английского, немецкого) языка, математики, черчения, русского языка, начальных классов, труда, информатики, истории, педагоги-психологи, педагоги-логопеды. </w:t>
      </w:r>
    </w:p>
    <w:p w:rsidR="00A22121" w:rsidRDefault="00A22121" w:rsidP="007B67DE">
      <w:pPr>
        <w:pStyle w:val="a5"/>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связи с этим стоит обеспечить маркетинговую деятельность по прогнозированию кадрового восполнения муниципальной системы образования на основе аналитической информации о демографических тенденциях и фактах приема в учреждения среднего и высшего профессионального педагогического образования, перспективах развития муниципалитета. Также необходимо создание и сопровождение системы связей между учреждениями среднего и высшего профессионального педагогического образования и образовательными учреждениями района с целью обеспечения качественной реализации их образовательных программ. </w:t>
      </w:r>
    </w:p>
    <w:p w:rsidR="00A22121" w:rsidRDefault="00A22121" w:rsidP="007B67DE">
      <w:pPr>
        <w:pStyle w:val="a5"/>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решения обозначенных проблем необходима координация в работе Управления образования, образовательных учреждений, учреждений среднего и высшего профессионального педагогического образования по воспроизводству необходимых кадров на основе прогнозирования потребностей муниципальной системы образования. </w:t>
      </w:r>
    </w:p>
    <w:p w:rsidR="00A22121" w:rsidRDefault="00A22121" w:rsidP="007B67DE">
      <w:pPr>
        <w:pStyle w:val="a5"/>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в лечебно-профилактических учреждениях Катав-Ивановского муниципального района работает 607 человек: из них 65 врачей и 277-средний медицинский персонал. Обеспеченность врачебными кадрами составляет 19,6% на 10 тыс. человек, (средний показатель по Челябинской области 33,3% на 10 тыс. человек). В связи с этим, для сохранения доступности медицинской помощи в лечебно-профилактических учреждениях Катав-Ивановского муниципального района используется совмещение должностей. Коэффициент совместительства составляет 1,8. Квалификационную категорию имеют 36 врачей, из них высшую категорию имеют 12 человек, первую – 19 человек, вторую категорию – 2 человека. Кроме того, 1 врач – кандидат медицинских наук. </w:t>
      </w:r>
    </w:p>
    <w:p w:rsidR="00A22121" w:rsidRDefault="00A22121" w:rsidP="007B67DE">
      <w:pPr>
        <w:pStyle w:val="a5"/>
        <w:spacing w:line="276" w:lineRule="auto"/>
        <w:jc w:val="both"/>
        <w:rPr>
          <w:rFonts w:ascii="Times New Roman" w:hAnsi="Times New Roman" w:cs="Times New Roman"/>
          <w:sz w:val="28"/>
          <w:szCs w:val="28"/>
        </w:rPr>
      </w:pPr>
      <w:r>
        <w:rPr>
          <w:rFonts w:ascii="Times New Roman" w:hAnsi="Times New Roman" w:cs="Times New Roman"/>
          <w:sz w:val="28"/>
          <w:szCs w:val="28"/>
        </w:rPr>
        <w:t>Отмечается отрицательная динамика движения врачебных кадров. Прием на работу медицинского персонала отстает от ее выбытия. Анализ кадрового состава по возрастному уровню свидетельствуют о тенденции к росту доли работников предпенсионного и пенсионного возраста. Доля врачебного состава старше 50 лет в среднем по в лечебно-профилактическим учреждениям Катав-Ивановского муниципального района  составляет 65,2% среди женщин и 61,9 % среди мужчин.</w:t>
      </w:r>
    </w:p>
    <w:p w:rsidR="00A22121" w:rsidRDefault="00A22121" w:rsidP="007B67DE">
      <w:pPr>
        <w:pStyle w:val="a5"/>
        <w:spacing w:line="276" w:lineRule="auto"/>
        <w:jc w:val="center"/>
        <w:rPr>
          <w:rFonts w:ascii="Times New Roman" w:hAnsi="Times New Roman" w:cs="Times New Roman"/>
          <w:b/>
          <w:bCs/>
          <w:sz w:val="28"/>
          <w:szCs w:val="28"/>
        </w:rPr>
      </w:pPr>
    </w:p>
    <w:p w:rsidR="00A22121" w:rsidRDefault="00A22121" w:rsidP="007B67DE">
      <w:pPr>
        <w:pStyle w:val="a5"/>
        <w:spacing w:line="276" w:lineRule="auto"/>
        <w:jc w:val="center"/>
        <w:rPr>
          <w:rFonts w:ascii="Times New Roman" w:hAnsi="Times New Roman" w:cs="Times New Roman"/>
          <w:b/>
          <w:bCs/>
          <w:sz w:val="28"/>
          <w:szCs w:val="28"/>
        </w:rPr>
      </w:pPr>
    </w:p>
    <w:p w:rsidR="007B67DE" w:rsidRDefault="007B67DE" w:rsidP="007B67DE">
      <w:pPr>
        <w:pStyle w:val="a5"/>
        <w:spacing w:line="276" w:lineRule="auto"/>
        <w:jc w:val="center"/>
        <w:rPr>
          <w:rFonts w:ascii="Times New Roman" w:hAnsi="Times New Roman" w:cs="Times New Roman"/>
          <w:b/>
          <w:bCs/>
          <w:sz w:val="28"/>
          <w:szCs w:val="28"/>
        </w:rPr>
      </w:pPr>
    </w:p>
    <w:p w:rsidR="007B67DE" w:rsidRDefault="007B67DE" w:rsidP="007B67DE">
      <w:pPr>
        <w:pStyle w:val="a5"/>
        <w:spacing w:line="276" w:lineRule="auto"/>
        <w:jc w:val="center"/>
        <w:rPr>
          <w:rFonts w:ascii="Times New Roman" w:hAnsi="Times New Roman" w:cs="Times New Roman"/>
          <w:b/>
          <w:bCs/>
          <w:sz w:val="28"/>
          <w:szCs w:val="28"/>
        </w:rPr>
      </w:pPr>
    </w:p>
    <w:p w:rsidR="007B67DE" w:rsidRDefault="007B67DE" w:rsidP="007B67DE">
      <w:pPr>
        <w:pStyle w:val="a5"/>
        <w:spacing w:line="276" w:lineRule="auto"/>
        <w:jc w:val="center"/>
        <w:rPr>
          <w:rFonts w:ascii="Times New Roman" w:hAnsi="Times New Roman" w:cs="Times New Roman"/>
          <w:b/>
          <w:bCs/>
          <w:sz w:val="28"/>
          <w:szCs w:val="28"/>
        </w:rPr>
      </w:pPr>
    </w:p>
    <w:p w:rsidR="00A22121" w:rsidRDefault="00A22121" w:rsidP="007B67DE">
      <w:pPr>
        <w:pStyle w:val="a5"/>
        <w:spacing w:line="276"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Раздел 2 Основные цели и задачи</w:t>
      </w:r>
      <w:r w:rsidRPr="00D50E8F">
        <w:rPr>
          <w:rFonts w:ascii="Times New Roman" w:hAnsi="Times New Roman" w:cs="Times New Roman"/>
          <w:b/>
          <w:bCs/>
          <w:sz w:val="28"/>
          <w:szCs w:val="28"/>
        </w:rPr>
        <w:t xml:space="preserve"> подпрограммы</w:t>
      </w:r>
      <w:r>
        <w:rPr>
          <w:rFonts w:ascii="Times New Roman" w:hAnsi="Times New Roman" w:cs="Times New Roman"/>
          <w:sz w:val="28"/>
          <w:szCs w:val="28"/>
        </w:rPr>
        <w:t>.</w:t>
      </w:r>
    </w:p>
    <w:p w:rsidR="00A22121" w:rsidRDefault="00A22121" w:rsidP="007B67DE">
      <w:pPr>
        <w:pStyle w:val="a5"/>
        <w:spacing w:line="276" w:lineRule="auto"/>
        <w:jc w:val="center"/>
        <w:rPr>
          <w:rFonts w:ascii="Times New Roman" w:hAnsi="Times New Roman" w:cs="Times New Roman"/>
          <w:b/>
          <w:bCs/>
          <w:sz w:val="28"/>
          <w:szCs w:val="28"/>
        </w:rPr>
      </w:pPr>
    </w:p>
    <w:p w:rsidR="00A22121" w:rsidRDefault="00A22121" w:rsidP="007B67DE">
      <w:pPr>
        <w:pStyle w:val="a5"/>
        <w:spacing w:line="276" w:lineRule="auto"/>
        <w:jc w:val="center"/>
        <w:rPr>
          <w:rFonts w:ascii="Times New Roman" w:hAnsi="Times New Roman" w:cs="Times New Roman"/>
          <w:b/>
          <w:bCs/>
          <w:sz w:val="28"/>
          <w:szCs w:val="28"/>
        </w:rPr>
      </w:pPr>
    </w:p>
    <w:p w:rsidR="00A22121" w:rsidRDefault="00A22121" w:rsidP="007B67DE">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Основной целью подпрограммы является привлечение в Катав-Ивановский муниципальный район молодых специалистов в социальную сферу.</w:t>
      </w:r>
    </w:p>
    <w:p w:rsidR="00A22121" w:rsidRDefault="00A22121" w:rsidP="007B67DE">
      <w:pPr>
        <w:pStyle w:val="a5"/>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задачами подпрограммы являются:</w:t>
      </w:r>
    </w:p>
    <w:p w:rsidR="00A22121" w:rsidRDefault="00A22121" w:rsidP="007B67DE">
      <w:pPr>
        <w:pStyle w:val="a5"/>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Создание условий для привлечения молодых специалистов в учреждения социальной сферы Катав-Ивановского муниципального района.</w:t>
      </w:r>
    </w:p>
    <w:p w:rsidR="00C271B8" w:rsidRDefault="00C271B8" w:rsidP="00C271B8">
      <w:pPr>
        <w:pStyle w:val="a5"/>
        <w:spacing w:line="276" w:lineRule="auto"/>
        <w:ind w:firstLine="709"/>
        <w:rPr>
          <w:rFonts w:ascii="Times New Roman" w:hAnsi="Times New Roman" w:cs="Times New Roman"/>
          <w:sz w:val="28"/>
          <w:szCs w:val="28"/>
        </w:rPr>
      </w:pPr>
      <w:r>
        <w:rPr>
          <w:rFonts w:ascii="Times New Roman" w:hAnsi="Times New Roman" w:cs="Times New Roman"/>
          <w:sz w:val="28"/>
          <w:szCs w:val="28"/>
        </w:rPr>
        <w:t>Для оценки результатов  реализации  подпрограммы используются следующие программно-целевые индикаторы:</w:t>
      </w:r>
    </w:p>
    <w:p w:rsidR="00C271B8" w:rsidRPr="008E1D9A" w:rsidRDefault="00C271B8" w:rsidP="00C271B8">
      <w:pPr>
        <w:pStyle w:val="a5"/>
        <w:spacing w:line="276" w:lineRule="auto"/>
        <w:ind w:firstLine="567"/>
        <w:jc w:val="both"/>
        <w:rPr>
          <w:rFonts w:ascii="Times New Roman" w:hAnsi="Times New Roman" w:cs="Times New Roman"/>
          <w:color w:val="000000" w:themeColor="text1"/>
          <w:sz w:val="28"/>
          <w:szCs w:val="28"/>
        </w:rPr>
      </w:pPr>
      <w:r w:rsidRPr="008E1D9A">
        <w:rPr>
          <w:rFonts w:ascii="Times New Roman" w:hAnsi="Times New Roman" w:cs="Times New Roman"/>
          <w:color w:val="000000" w:themeColor="text1"/>
          <w:sz w:val="28"/>
          <w:szCs w:val="28"/>
        </w:rPr>
        <w:t xml:space="preserve">1) доля выпускников общеобразовательных учреждений  поступивших в ВУЗ по целевому направлению  от общего количества выпускников </w:t>
      </w:r>
    </w:p>
    <w:p w:rsidR="00C271B8" w:rsidRPr="008E1D9A" w:rsidRDefault="00C271B8" w:rsidP="00C271B8">
      <w:pPr>
        <w:pStyle w:val="a5"/>
        <w:spacing w:line="276" w:lineRule="auto"/>
        <w:ind w:firstLine="567"/>
        <w:jc w:val="both"/>
        <w:rPr>
          <w:rFonts w:ascii="Times New Roman" w:hAnsi="Times New Roman" w:cs="Times New Roman"/>
          <w:color w:val="000000" w:themeColor="text1"/>
          <w:sz w:val="28"/>
          <w:szCs w:val="28"/>
        </w:rPr>
      </w:pPr>
      <w:r w:rsidRPr="008E1D9A">
        <w:rPr>
          <w:rFonts w:ascii="Times New Roman" w:hAnsi="Times New Roman" w:cs="Times New Roman"/>
          <w:color w:val="000000" w:themeColor="text1"/>
          <w:sz w:val="28"/>
          <w:szCs w:val="28"/>
        </w:rPr>
        <w:t xml:space="preserve">2) общее количество обучающихся по целевому направлению  от Управления образования </w:t>
      </w:r>
    </w:p>
    <w:p w:rsidR="00C271B8" w:rsidRPr="008E1D9A" w:rsidRDefault="00C271B8" w:rsidP="00C271B8">
      <w:pPr>
        <w:pStyle w:val="a5"/>
        <w:spacing w:line="276" w:lineRule="auto"/>
        <w:ind w:firstLine="567"/>
        <w:jc w:val="both"/>
        <w:rPr>
          <w:rFonts w:ascii="Times New Roman" w:hAnsi="Times New Roman" w:cs="Times New Roman"/>
          <w:color w:val="000000" w:themeColor="text1"/>
          <w:sz w:val="28"/>
          <w:szCs w:val="28"/>
        </w:rPr>
      </w:pPr>
      <w:r w:rsidRPr="008E1D9A">
        <w:rPr>
          <w:rFonts w:ascii="Times New Roman" w:hAnsi="Times New Roman" w:cs="Times New Roman"/>
          <w:color w:val="000000" w:themeColor="text1"/>
          <w:sz w:val="28"/>
          <w:szCs w:val="28"/>
        </w:rPr>
        <w:t>3)количество молодых специалистов, закончивших по целевому направлению учебные заведения и принятых на работу в учреждения образования Катав-Ивановского муниципального района.</w:t>
      </w:r>
    </w:p>
    <w:p w:rsidR="00C271B8" w:rsidRPr="008E1D9A" w:rsidRDefault="00C271B8" w:rsidP="00C271B8">
      <w:pPr>
        <w:pStyle w:val="a5"/>
        <w:spacing w:line="276" w:lineRule="auto"/>
        <w:ind w:firstLine="709"/>
        <w:rPr>
          <w:rFonts w:ascii="Times New Roman" w:hAnsi="Times New Roman" w:cs="Times New Roman"/>
          <w:color w:val="000000" w:themeColor="text1"/>
          <w:sz w:val="28"/>
          <w:szCs w:val="28"/>
        </w:rPr>
      </w:pPr>
    </w:p>
    <w:p w:rsidR="0037656D" w:rsidRDefault="0037656D" w:rsidP="007B67DE">
      <w:pPr>
        <w:pStyle w:val="a5"/>
        <w:spacing w:line="276" w:lineRule="auto"/>
        <w:rPr>
          <w:rFonts w:ascii="Times New Roman" w:hAnsi="Times New Roman" w:cs="Times New Roman"/>
          <w:sz w:val="24"/>
          <w:szCs w:val="24"/>
        </w:rPr>
      </w:pPr>
      <w:r>
        <w:rPr>
          <w:rFonts w:ascii="Times New Roman" w:hAnsi="Times New Roman" w:cs="Times New Roman"/>
          <w:sz w:val="24"/>
          <w:szCs w:val="24"/>
        </w:rPr>
        <w:t xml:space="preserve">доля выпускников общеобраз.                           </w:t>
      </w:r>
      <w:r w:rsidRPr="00CA0B70">
        <w:rPr>
          <w:rFonts w:ascii="Times New Roman" w:hAnsi="Times New Roman" w:cs="Times New Roman"/>
          <w:sz w:val="24"/>
          <w:szCs w:val="24"/>
        </w:rPr>
        <w:t>количество выпускников образов</w:t>
      </w:r>
      <w:r>
        <w:rPr>
          <w:rFonts w:ascii="Times New Roman" w:hAnsi="Times New Roman" w:cs="Times New Roman"/>
          <w:sz w:val="24"/>
          <w:szCs w:val="24"/>
        </w:rPr>
        <w:t>.</w:t>
      </w:r>
      <w:r w:rsidRPr="00CA0B70">
        <w:rPr>
          <w:rFonts w:ascii="Times New Roman" w:hAnsi="Times New Roman" w:cs="Times New Roman"/>
          <w:sz w:val="24"/>
          <w:szCs w:val="24"/>
        </w:rPr>
        <w:t xml:space="preserve"> учреждений</w:t>
      </w:r>
    </w:p>
    <w:p w:rsidR="0037656D" w:rsidRDefault="0037656D" w:rsidP="007B67DE">
      <w:pPr>
        <w:pStyle w:val="a5"/>
        <w:spacing w:line="276" w:lineRule="auto"/>
        <w:rPr>
          <w:rFonts w:ascii="Times New Roman" w:hAnsi="Times New Roman" w:cs="Times New Roman"/>
          <w:sz w:val="24"/>
          <w:szCs w:val="24"/>
        </w:rPr>
      </w:pPr>
      <w:r>
        <w:rPr>
          <w:rFonts w:ascii="Times New Roman" w:hAnsi="Times New Roman" w:cs="Times New Roman"/>
          <w:sz w:val="24"/>
          <w:szCs w:val="24"/>
        </w:rPr>
        <w:t>учреждений  поступивших в ВУЗ по                       учреждений  поступивших в ВУЗ по</w:t>
      </w:r>
    </w:p>
    <w:p w:rsidR="0037656D" w:rsidRDefault="0037656D" w:rsidP="007B67DE">
      <w:pPr>
        <w:pStyle w:val="a5"/>
        <w:spacing w:line="276" w:lineRule="auto"/>
        <w:rPr>
          <w:rFonts w:ascii="Times New Roman" w:hAnsi="Times New Roman" w:cs="Times New Roman"/>
          <w:sz w:val="24"/>
          <w:szCs w:val="24"/>
        </w:rPr>
      </w:pPr>
      <w:r>
        <w:rPr>
          <w:rFonts w:ascii="Times New Roman" w:hAnsi="Times New Roman" w:cs="Times New Roman"/>
          <w:sz w:val="24"/>
          <w:szCs w:val="24"/>
        </w:rPr>
        <w:t xml:space="preserve"> целевому направлению  от общего                __________ </w:t>
      </w:r>
      <w:r w:rsidRPr="00DC7CFF">
        <w:rPr>
          <w:rFonts w:ascii="Times New Roman" w:hAnsi="Times New Roman" w:cs="Times New Roman"/>
          <w:sz w:val="24"/>
          <w:szCs w:val="24"/>
          <w:u w:val="single"/>
        </w:rPr>
        <w:t>целевому направлению  ______</w:t>
      </w:r>
    </w:p>
    <w:p w:rsidR="0037656D" w:rsidRDefault="0037656D" w:rsidP="007B67DE">
      <w:pPr>
        <w:pStyle w:val="a5"/>
        <w:spacing w:line="276" w:lineRule="auto"/>
        <w:rPr>
          <w:rFonts w:ascii="Times New Roman" w:hAnsi="Times New Roman" w:cs="Times New Roman"/>
          <w:sz w:val="24"/>
          <w:szCs w:val="24"/>
        </w:rPr>
      </w:pPr>
      <w:r>
        <w:rPr>
          <w:rFonts w:ascii="Times New Roman" w:hAnsi="Times New Roman" w:cs="Times New Roman"/>
          <w:sz w:val="24"/>
          <w:szCs w:val="24"/>
        </w:rPr>
        <w:t xml:space="preserve"> количества выпускников                                                общее количество выпускников</w:t>
      </w:r>
    </w:p>
    <w:p w:rsidR="00A22121" w:rsidRDefault="00A22121" w:rsidP="007B67DE">
      <w:pPr>
        <w:pStyle w:val="a5"/>
        <w:spacing w:line="276" w:lineRule="auto"/>
        <w:jc w:val="both"/>
        <w:rPr>
          <w:rFonts w:ascii="Times New Roman" w:hAnsi="Times New Roman" w:cs="Times New Roman"/>
          <w:sz w:val="28"/>
          <w:szCs w:val="28"/>
        </w:rPr>
      </w:pPr>
    </w:p>
    <w:tbl>
      <w:tblPr>
        <w:tblW w:w="1038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385"/>
        <w:gridCol w:w="770"/>
        <w:gridCol w:w="815"/>
        <w:gridCol w:w="720"/>
        <w:gridCol w:w="696"/>
      </w:tblGrid>
      <w:tr w:rsidR="00A22121" w:rsidRPr="00CA0B70">
        <w:trPr>
          <w:trHeight w:val="190"/>
        </w:trPr>
        <w:tc>
          <w:tcPr>
            <w:tcW w:w="7385" w:type="dxa"/>
            <w:vMerge w:val="restart"/>
          </w:tcPr>
          <w:p w:rsidR="00A22121" w:rsidRPr="00CA0B70" w:rsidRDefault="00A22121" w:rsidP="007B67DE">
            <w:pPr>
              <w:pStyle w:val="a5"/>
              <w:spacing w:line="276" w:lineRule="auto"/>
              <w:rPr>
                <w:rFonts w:ascii="Times New Roman" w:hAnsi="Times New Roman" w:cs="Times New Roman"/>
                <w:sz w:val="24"/>
                <w:szCs w:val="24"/>
              </w:rPr>
            </w:pPr>
          </w:p>
          <w:p w:rsidR="00A22121" w:rsidRPr="00CA0B70" w:rsidRDefault="00A22121" w:rsidP="007B67DE">
            <w:pPr>
              <w:pStyle w:val="a5"/>
              <w:spacing w:line="276" w:lineRule="auto"/>
              <w:rPr>
                <w:rFonts w:ascii="Times New Roman" w:hAnsi="Times New Roman" w:cs="Times New Roman"/>
                <w:sz w:val="24"/>
                <w:szCs w:val="24"/>
              </w:rPr>
            </w:pPr>
            <w:r w:rsidRPr="00CA0B70">
              <w:rPr>
                <w:rFonts w:ascii="Times New Roman" w:hAnsi="Times New Roman" w:cs="Times New Roman"/>
                <w:sz w:val="24"/>
                <w:szCs w:val="24"/>
              </w:rPr>
              <w:t>показатель</w:t>
            </w:r>
          </w:p>
        </w:tc>
        <w:tc>
          <w:tcPr>
            <w:tcW w:w="770" w:type="dxa"/>
            <w:tcBorders>
              <w:left w:val="single" w:sz="4" w:space="0" w:color="auto"/>
              <w:bottom w:val="nil"/>
              <w:right w:val="single" w:sz="4" w:space="0" w:color="auto"/>
            </w:tcBorders>
          </w:tcPr>
          <w:p w:rsidR="00A22121" w:rsidRPr="00CA0B70" w:rsidRDefault="00A22121" w:rsidP="007B67DE">
            <w:pPr>
              <w:pStyle w:val="a5"/>
              <w:spacing w:line="276" w:lineRule="auto"/>
              <w:jc w:val="both"/>
              <w:rPr>
                <w:rFonts w:ascii="Times New Roman" w:hAnsi="Times New Roman" w:cs="Times New Roman"/>
                <w:sz w:val="24"/>
                <w:szCs w:val="24"/>
              </w:rPr>
            </w:pPr>
          </w:p>
        </w:tc>
        <w:tc>
          <w:tcPr>
            <w:tcW w:w="815" w:type="dxa"/>
            <w:tcBorders>
              <w:left w:val="single" w:sz="4" w:space="0" w:color="auto"/>
              <w:bottom w:val="nil"/>
              <w:right w:val="single" w:sz="4" w:space="0" w:color="auto"/>
            </w:tcBorders>
          </w:tcPr>
          <w:p w:rsidR="00A22121" w:rsidRPr="00CA0B70" w:rsidRDefault="00A22121" w:rsidP="007B67DE">
            <w:pPr>
              <w:pStyle w:val="a5"/>
              <w:spacing w:line="276" w:lineRule="auto"/>
              <w:jc w:val="both"/>
              <w:rPr>
                <w:rFonts w:ascii="Times New Roman" w:hAnsi="Times New Roman" w:cs="Times New Roman"/>
                <w:sz w:val="24"/>
                <w:szCs w:val="24"/>
              </w:rPr>
            </w:pPr>
          </w:p>
        </w:tc>
        <w:tc>
          <w:tcPr>
            <w:tcW w:w="720" w:type="dxa"/>
            <w:tcBorders>
              <w:left w:val="single" w:sz="4" w:space="0" w:color="auto"/>
              <w:bottom w:val="nil"/>
              <w:right w:val="single" w:sz="4" w:space="0" w:color="auto"/>
            </w:tcBorders>
          </w:tcPr>
          <w:p w:rsidR="00A22121" w:rsidRPr="00CA0B70" w:rsidRDefault="00A22121" w:rsidP="007B67DE">
            <w:pPr>
              <w:pStyle w:val="a5"/>
              <w:spacing w:line="276" w:lineRule="auto"/>
              <w:jc w:val="both"/>
              <w:rPr>
                <w:rFonts w:ascii="Times New Roman" w:hAnsi="Times New Roman" w:cs="Times New Roman"/>
                <w:sz w:val="24"/>
                <w:szCs w:val="24"/>
              </w:rPr>
            </w:pPr>
          </w:p>
        </w:tc>
        <w:tc>
          <w:tcPr>
            <w:tcW w:w="696" w:type="dxa"/>
            <w:vMerge w:val="restart"/>
            <w:tcBorders>
              <w:left w:val="single" w:sz="4" w:space="0" w:color="auto"/>
              <w:right w:val="single" w:sz="4" w:space="0" w:color="auto"/>
            </w:tcBorders>
          </w:tcPr>
          <w:p w:rsidR="00A22121" w:rsidRDefault="00A22121" w:rsidP="007B67DE">
            <w:pPr>
              <w:pStyle w:val="a5"/>
              <w:spacing w:line="276" w:lineRule="auto"/>
              <w:jc w:val="both"/>
              <w:rPr>
                <w:rFonts w:ascii="Times New Roman" w:hAnsi="Times New Roman" w:cs="Times New Roman"/>
                <w:sz w:val="24"/>
                <w:szCs w:val="24"/>
              </w:rPr>
            </w:pPr>
          </w:p>
          <w:p w:rsidR="00A22121" w:rsidRPr="00CA0B70" w:rsidRDefault="00A22121"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2018</w:t>
            </w:r>
          </w:p>
        </w:tc>
      </w:tr>
      <w:tr w:rsidR="00A22121" w:rsidRPr="00CA0B70">
        <w:trPr>
          <w:trHeight w:val="245"/>
        </w:trPr>
        <w:tc>
          <w:tcPr>
            <w:tcW w:w="7385" w:type="dxa"/>
            <w:vMerge/>
            <w:vAlign w:val="center"/>
          </w:tcPr>
          <w:p w:rsidR="00A22121" w:rsidRPr="00CA0B70" w:rsidRDefault="00A22121" w:rsidP="007B67DE">
            <w:pPr>
              <w:spacing w:after="0"/>
              <w:rPr>
                <w:rFonts w:ascii="Times New Roman" w:hAnsi="Times New Roman" w:cs="Times New Roman"/>
                <w:sz w:val="24"/>
                <w:szCs w:val="24"/>
                <w:lang w:eastAsia="en-US"/>
              </w:rPr>
            </w:pPr>
          </w:p>
        </w:tc>
        <w:tc>
          <w:tcPr>
            <w:tcW w:w="770" w:type="dxa"/>
            <w:tcBorders>
              <w:top w:val="nil"/>
              <w:left w:val="single" w:sz="4" w:space="0" w:color="auto"/>
              <w:bottom w:val="single" w:sz="4" w:space="0" w:color="auto"/>
              <w:right w:val="single" w:sz="4" w:space="0" w:color="auto"/>
            </w:tcBorders>
          </w:tcPr>
          <w:p w:rsidR="00A22121" w:rsidRPr="00CA0B70" w:rsidRDefault="00A22121"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2015</w:t>
            </w:r>
          </w:p>
        </w:tc>
        <w:tc>
          <w:tcPr>
            <w:tcW w:w="815" w:type="dxa"/>
            <w:tcBorders>
              <w:top w:val="nil"/>
              <w:left w:val="single" w:sz="4" w:space="0" w:color="auto"/>
              <w:bottom w:val="single" w:sz="4" w:space="0" w:color="auto"/>
              <w:right w:val="single" w:sz="4" w:space="0" w:color="auto"/>
            </w:tcBorders>
          </w:tcPr>
          <w:p w:rsidR="00A22121" w:rsidRPr="00CA0B70" w:rsidRDefault="00A22121"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2016</w:t>
            </w:r>
          </w:p>
        </w:tc>
        <w:tc>
          <w:tcPr>
            <w:tcW w:w="720" w:type="dxa"/>
            <w:tcBorders>
              <w:top w:val="nil"/>
              <w:left w:val="single" w:sz="4" w:space="0" w:color="auto"/>
              <w:bottom w:val="single" w:sz="4" w:space="0" w:color="auto"/>
              <w:right w:val="single" w:sz="4" w:space="0" w:color="auto"/>
            </w:tcBorders>
          </w:tcPr>
          <w:p w:rsidR="00A22121" w:rsidRPr="00CA0B70" w:rsidRDefault="00A22121"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2017</w:t>
            </w:r>
          </w:p>
        </w:tc>
        <w:tc>
          <w:tcPr>
            <w:tcW w:w="696" w:type="dxa"/>
            <w:vMerge/>
            <w:tcBorders>
              <w:left w:val="single" w:sz="4" w:space="0" w:color="auto"/>
              <w:bottom w:val="single" w:sz="4" w:space="0" w:color="auto"/>
              <w:right w:val="single" w:sz="4" w:space="0" w:color="auto"/>
            </w:tcBorders>
          </w:tcPr>
          <w:p w:rsidR="00A22121" w:rsidRPr="00CA0B70" w:rsidRDefault="00A22121" w:rsidP="007B67DE">
            <w:pPr>
              <w:pStyle w:val="a5"/>
              <w:spacing w:line="276" w:lineRule="auto"/>
              <w:jc w:val="both"/>
              <w:rPr>
                <w:rFonts w:ascii="Times New Roman" w:hAnsi="Times New Roman" w:cs="Times New Roman"/>
                <w:sz w:val="24"/>
                <w:szCs w:val="24"/>
              </w:rPr>
            </w:pPr>
          </w:p>
        </w:tc>
      </w:tr>
      <w:tr w:rsidR="00A22121" w:rsidRPr="00CA0B70">
        <w:trPr>
          <w:trHeight w:val="423"/>
        </w:trPr>
        <w:tc>
          <w:tcPr>
            <w:tcW w:w="7385" w:type="dxa"/>
            <w:tcBorders>
              <w:bottom w:val="single" w:sz="4" w:space="0" w:color="auto"/>
            </w:tcBorders>
          </w:tcPr>
          <w:p w:rsidR="00A22121" w:rsidRPr="00CA0B70" w:rsidRDefault="00A22121" w:rsidP="007B67DE">
            <w:pPr>
              <w:pStyle w:val="a5"/>
              <w:spacing w:line="276" w:lineRule="auto"/>
              <w:rPr>
                <w:rFonts w:ascii="Times New Roman" w:hAnsi="Times New Roman" w:cs="Times New Roman"/>
                <w:sz w:val="24"/>
                <w:szCs w:val="24"/>
              </w:rPr>
            </w:pPr>
            <w:r>
              <w:rPr>
                <w:rFonts w:ascii="Times New Roman" w:hAnsi="Times New Roman" w:cs="Times New Roman"/>
                <w:sz w:val="24"/>
                <w:szCs w:val="24"/>
              </w:rPr>
              <w:t>общее количество выпускников (человек)</w:t>
            </w:r>
          </w:p>
        </w:tc>
        <w:tc>
          <w:tcPr>
            <w:tcW w:w="770" w:type="dxa"/>
            <w:tcBorders>
              <w:bottom w:val="single" w:sz="4" w:space="0" w:color="auto"/>
            </w:tcBorders>
          </w:tcPr>
          <w:p w:rsidR="00A22121" w:rsidRDefault="00A22121" w:rsidP="007B67DE">
            <w:pPr>
              <w:pStyle w:val="a5"/>
              <w:spacing w:line="276" w:lineRule="auto"/>
              <w:jc w:val="both"/>
              <w:rPr>
                <w:rFonts w:ascii="Times New Roman" w:hAnsi="Times New Roman" w:cs="Times New Roman"/>
                <w:sz w:val="24"/>
                <w:szCs w:val="24"/>
              </w:rPr>
            </w:pPr>
          </w:p>
          <w:p w:rsidR="00A22121" w:rsidRPr="00CA0B70" w:rsidRDefault="00A22121"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102</w:t>
            </w:r>
          </w:p>
        </w:tc>
        <w:tc>
          <w:tcPr>
            <w:tcW w:w="815" w:type="dxa"/>
            <w:tcBorders>
              <w:bottom w:val="single" w:sz="4" w:space="0" w:color="auto"/>
            </w:tcBorders>
          </w:tcPr>
          <w:p w:rsidR="00A22121" w:rsidRDefault="00A22121" w:rsidP="007B67DE">
            <w:pPr>
              <w:pStyle w:val="a5"/>
              <w:spacing w:line="276" w:lineRule="auto"/>
              <w:jc w:val="both"/>
              <w:rPr>
                <w:rFonts w:ascii="Times New Roman" w:hAnsi="Times New Roman" w:cs="Times New Roman"/>
                <w:sz w:val="24"/>
                <w:szCs w:val="24"/>
              </w:rPr>
            </w:pPr>
          </w:p>
          <w:p w:rsidR="00A22121" w:rsidRPr="00CA0B70" w:rsidRDefault="00A22121"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89</w:t>
            </w:r>
          </w:p>
        </w:tc>
        <w:tc>
          <w:tcPr>
            <w:tcW w:w="720" w:type="dxa"/>
            <w:tcBorders>
              <w:bottom w:val="single" w:sz="4" w:space="0" w:color="auto"/>
              <w:right w:val="single" w:sz="4" w:space="0" w:color="auto"/>
            </w:tcBorders>
          </w:tcPr>
          <w:p w:rsidR="00A22121" w:rsidRDefault="00A22121" w:rsidP="007B67DE">
            <w:pPr>
              <w:pStyle w:val="a5"/>
              <w:spacing w:line="276" w:lineRule="auto"/>
              <w:jc w:val="both"/>
              <w:rPr>
                <w:rFonts w:ascii="Times New Roman" w:hAnsi="Times New Roman" w:cs="Times New Roman"/>
                <w:sz w:val="24"/>
                <w:szCs w:val="24"/>
              </w:rPr>
            </w:pPr>
          </w:p>
          <w:p w:rsidR="00A22121" w:rsidRPr="00CA0B70" w:rsidRDefault="00FD1FEF"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88</w:t>
            </w:r>
          </w:p>
        </w:tc>
        <w:tc>
          <w:tcPr>
            <w:tcW w:w="696" w:type="dxa"/>
            <w:tcBorders>
              <w:left w:val="single" w:sz="4" w:space="0" w:color="auto"/>
              <w:bottom w:val="single" w:sz="4" w:space="0" w:color="auto"/>
            </w:tcBorders>
          </w:tcPr>
          <w:p w:rsidR="00A22121" w:rsidRDefault="00A22121" w:rsidP="007B67DE">
            <w:pPr>
              <w:pStyle w:val="a5"/>
              <w:spacing w:line="276" w:lineRule="auto"/>
              <w:jc w:val="both"/>
              <w:rPr>
                <w:rFonts w:ascii="Times New Roman" w:hAnsi="Times New Roman" w:cs="Times New Roman"/>
                <w:sz w:val="24"/>
                <w:szCs w:val="24"/>
              </w:rPr>
            </w:pPr>
          </w:p>
          <w:p w:rsidR="00A22121" w:rsidRPr="00CA0B70" w:rsidRDefault="00A22121"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90</w:t>
            </w:r>
          </w:p>
        </w:tc>
      </w:tr>
      <w:tr w:rsidR="00A22121" w:rsidRPr="00CA0B70">
        <w:trPr>
          <w:trHeight w:val="576"/>
        </w:trPr>
        <w:tc>
          <w:tcPr>
            <w:tcW w:w="7385" w:type="dxa"/>
            <w:tcBorders>
              <w:top w:val="single" w:sz="4" w:space="0" w:color="auto"/>
              <w:bottom w:val="single" w:sz="4" w:space="0" w:color="auto"/>
            </w:tcBorders>
          </w:tcPr>
          <w:p w:rsidR="00A22121" w:rsidRDefault="00A22121" w:rsidP="007B67DE">
            <w:pPr>
              <w:pStyle w:val="a5"/>
              <w:spacing w:line="276" w:lineRule="auto"/>
              <w:rPr>
                <w:rFonts w:ascii="Times New Roman" w:hAnsi="Times New Roman" w:cs="Times New Roman"/>
                <w:sz w:val="24"/>
                <w:szCs w:val="24"/>
              </w:rPr>
            </w:pPr>
            <w:r>
              <w:rPr>
                <w:rFonts w:ascii="Times New Roman" w:hAnsi="Times New Roman" w:cs="Times New Roman"/>
                <w:sz w:val="24"/>
                <w:szCs w:val="24"/>
              </w:rPr>
              <w:t>доля выпускников общеобразовательных учреждений  поступивших в ВУЗ по целевому направлению  от общего количества выпускников</w:t>
            </w:r>
          </w:p>
          <w:p w:rsidR="00A22121" w:rsidRDefault="00A22121" w:rsidP="007B67DE">
            <w:pPr>
              <w:pStyle w:val="a5"/>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770" w:type="dxa"/>
            <w:tcBorders>
              <w:top w:val="single" w:sz="4" w:space="0" w:color="auto"/>
              <w:bottom w:val="single" w:sz="4" w:space="0" w:color="auto"/>
            </w:tcBorders>
          </w:tcPr>
          <w:p w:rsidR="00A22121" w:rsidRDefault="00A22121"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2</w:t>
            </w:r>
          </w:p>
        </w:tc>
        <w:tc>
          <w:tcPr>
            <w:tcW w:w="815" w:type="dxa"/>
            <w:tcBorders>
              <w:top w:val="single" w:sz="4" w:space="0" w:color="auto"/>
              <w:bottom w:val="single" w:sz="4" w:space="0" w:color="auto"/>
            </w:tcBorders>
          </w:tcPr>
          <w:p w:rsidR="00A22121" w:rsidRDefault="00FD1FEF"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720" w:type="dxa"/>
            <w:tcBorders>
              <w:top w:val="single" w:sz="4" w:space="0" w:color="auto"/>
              <w:bottom w:val="single" w:sz="4" w:space="0" w:color="auto"/>
              <w:right w:val="single" w:sz="4" w:space="0" w:color="auto"/>
            </w:tcBorders>
          </w:tcPr>
          <w:p w:rsidR="00A22121" w:rsidRDefault="00FD1FEF"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5,7</w:t>
            </w:r>
          </w:p>
        </w:tc>
        <w:tc>
          <w:tcPr>
            <w:tcW w:w="696" w:type="dxa"/>
            <w:tcBorders>
              <w:top w:val="single" w:sz="4" w:space="0" w:color="auto"/>
              <w:left w:val="single" w:sz="4" w:space="0" w:color="auto"/>
              <w:bottom w:val="single" w:sz="4" w:space="0" w:color="auto"/>
            </w:tcBorders>
          </w:tcPr>
          <w:p w:rsidR="00A22121" w:rsidRDefault="00FD1FEF"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r>
      <w:tr w:rsidR="00A22121" w:rsidRPr="00CA0B70">
        <w:trPr>
          <w:trHeight w:val="1138"/>
        </w:trPr>
        <w:tc>
          <w:tcPr>
            <w:tcW w:w="7385" w:type="dxa"/>
            <w:tcBorders>
              <w:top w:val="single" w:sz="4" w:space="0" w:color="auto"/>
              <w:bottom w:val="single" w:sz="4" w:space="0" w:color="auto"/>
            </w:tcBorders>
          </w:tcPr>
          <w:p w:rsidR="00A22121" w:rsidRDefault="00A22121" w:rsidP="007B67DE">
            <w:pPr>
              <w:pStyle w:val="a5"/>
              <w:spacing w:line="276" w:lineRule="auto"/>
              <w:rPr>
                <w:rFonts w:ascii="Times New Roman" w:hAnsi="Times New Roman" w:cs="Times New Roman"/>
                <w:sz w:val="24"/>
                <w:szCs w:val="24"/>
              </w:rPr>
            </w:pPr>
            <w:r w:rsidRPr="00CA0B70">
              <w:rPr>
                <w:rFonts w:ascii="Times New Roman" w:hAnsi="Times New Roman" w:cs="Times New Roman"/>
                <w:sz w:val="24"/>
                <w:szCs w:val="24"/>
              </w:rPr>
              <w:t xml:space="preserve">количество выпускников образовательных учреждений Катав-Ивановского муниципального района, поступивших в </w:t>
            </w:r>
            <w:r>
              <w:rPr>
                <w:rFonts w:ascii="Times New Roman" w:hAnsi="Times New Roman" w:cs="Times New Roman"/>
                <w:sz w:val="24"/>
                <w:szCs w:val="24"/>
              </w:rPr>
              <w:t>высшие</w:t>
            </w:r>
            <w:r w:rsidRPr="00CA0B70">
              <w:rPr>
                <w:rFonts w:ascii="Times New Roman" w:hAnsi="Times New Roman" w:cs="Times New Roman"/>
                <w:sz w:val="24"/>
                <w:szCs w:val="24"/>
              </w:rPr>
              <w:t xml:space="preserve"> учебные заведения по целевому направлению от Управления образования </w:t>
            </w:r>
            <w:r>
              <w:rPr>
                <w:rFonts w:ascii="Times New Roman" w:hAnsi="Times New Roman" w:cs="Times New Roman"/>
                <w:sz w:val="24"/>
                <w:szCs w:val="24"/>
              </w:rPr>
              <w:t xml:space="preserve"> (человек)</w:t>
            </w:r>
          </w:p>
        </w:tc>
        <w:tc>
          <w:tcPr>
            <w:tcW w:w="770" w:type="dxa"/>
            <w:tcBorders>
              <w:top w:val="single" w:sz="4" w:space="0" w:color="auto"/>
              <w:bottom w:val="single" w:sz="4" w:space="0" w:color="auto"/>
            </w:tcBorders>
          </w:tcPr>
          <w:p w:rsidR="00A22121" w:rsidRDefault="00A22121" w:rsidP="007B67DE">
            <w:pPr>
              <w:pStyle w:val="a5"/>
              <w:spacing w:line="276" w:lineRule="auto"/>
              <w:jc w:val="both"/>
              <w:rPr>
                <w:rFonts w:ascii="Times New Roman" w:hAnsi="Times New Roman" w:cs="Times New Roman"/>
                <w:sz w:val="24"/>
                <w:szCs w:val="24"/>
              </w:rPr>
            </w:pPr>
          </w:p>
          <w:p w:rsidR="00A22121" w:rsidRDefault="00A22121" w:rsidP="007B67DE">
            <w:pPr>
              <w:pStyle w:val="a5"/>
              <w:spacing w:line="276" w:lineRule="auto"/>
              <w:jc w:val="both"/>
              <w:rPr>
                <w:rFonts w:ascii="Times New Roman" w:hAnsi="Times New Roman" w:cs="Times New Roman"/>
                <w:sz w:val="24"/>
                <w:szCs w:val="24"/>
              </w:rPr>
            </w:pPr>
          </w:p>
          <w:p w:rsidR="00A22121" w:rsidRDefault="00A22121"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2</w:t>
            </w:r>
          </w:p>
        </w:tc>
        <w:tc>
          <w:tcPr>
            <w:tcW w:w="815" w:type="dxa"/>
            <w:tcBorders>
              <w:top w:val="single" w:sz="4" w:space="0" w:color="auto"/>
              <w:bottom w:val="single" w:sz="4" w:space="0" w:color="auto"/>
            </w:tcBorders>
          </w:tcPr>
          <w:p w:rsidR="00A22121" w:rsidRDefault="00A22121" w:rsidP="007B67DE">
            <w:pPr>
              <w:pStyle w:val="a5"/>
              <w:spacing w:line="276" w:lineRule="auto"/>
              <w:jc w:val="both"/>
              <w:rPr>
                <w:rFonts w:ascii="Times New Roman" w:hAnsi="Times New Roman" w:cs="Times New Roman"/>
                <w:sz w:val="24"/>
                <w:szCs w:val="24"/>
              </w:rPr>
            </w:pPr>
          </w:p>
          <w:p w:rsidR="00A22121" w:rsidRDefault="00A22121" w:rsidP="007B67DE">
            <w:pPr>
              <w:pStyle w:val="a5"/>
              <w:spacing w:line="276" w:lineRule="auto"/>
              <w:jc w:val="both"/>
              <w:rPr>
                <w:rFonts w:ascii="Times New Roman" w:hAnsi="Times New Roman" w:cs="Times New Roman"/>
                <w:sz w:val="24"/>
                <w:szCs w:val="24"/>
              </w:rPr>
            </w:pPr>
          </w:p>
          <w:p w:rsidR="00A22121" w:rsidRDefault="00FD1FEF"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3</w:t>
            </w:r>
          </w:p>
        </w:tc>
        <w:tc>
          <w:tcPr>
            <w:tcW w:w="720" w:type="dxa"/>
            <w:tcBorders>
              <w:top w:val="single" w:sz="4" w:space="0" w:color="auto"/>
              <w:bottom w:val="single" w:sz="4" w:space="0" w:color="auto"/>
              <w:right w:val="single" w:sz="4" w:space="0" w:color="auto"/>
            </w:tcBorders>
          </w:tcPr>
          <w:p w:rsidR="00A22121" w:rsidRDefault="00A22121" w:rsidP="007B67DE">
            <w:pPr>
              <w:pStyle w:val="a5"/>
              <w:spacing w:line="276" w:lineRule="auto"/>
              <w:jc w:val="both"/>
              <w:rPr>
                <w:rFonts w:ascii="Times New Roman" w:hAnsi="Times New Roman" w:cs="Times New Roman"/>
                <w:sz w:val="24"/>
                <w:szCs w:val="24"/>
              </w:rPr>
            </w:pPr>
          </w:p>
          <w:p w:rsidR="00A22121" w:rsidRDefault="00A22121" w:rsidP="007B67DE">
            <w:pPr>
              <w:pStyle w:val="a5"/>
              <w:spacing w:line="276" w:lineRule="auto"/>
              <w:jc w:val="both"/>
              <w:rPr>
                <w:rFonts w:ascii="Times New Roman" w:hAnsi="Times New Roman" w:cs="Times New Roman"/>
                <w:sz w:val="24"/>
                <w:szCs w:val="24"/>
              </w:rPr>
            </w:pPr>
          </w:p>
          <w:p w:rsidR="00A22121" w:rsidRDefault="00FD1FEF"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5</w:t>
            </w:r>
          </w:p>
        </w:tc>
        <w:tc>
          <w:tcPr>
            <w:tcW w:w="696" w:type="dxa"/>
            <w:tcBorders>
              <w:top w:val="single" w:sz="4" w:space="0" w:color="auto"/>
              <w:left w:val="single" w:sz="4" w:space="0" w:color="auto"/>
              <w:bottom w:val="single" w:sz="4" w:space="0" w:color="auto"/>
            </w:tcBorders>
          </w:tcPr>
          <w:p w:rsidR="00A22121" w:rsidRDefault="00A22121" w:rsidP="007B67DE">
            <w:pPr>
              <w:pStyle w:val="a5"/>
              <w:spacing w:line="276" w:lineRule="auto"/>
              <w:jc w:val="both"/>
              <w:rPr>
                <w:rFonts w:ascii="Times New Roman" w:hAnsi="Times New Roman" w:cs="Times New Roman"/>
                <w:sz w:val="24"/>
                <w:szCs w:val="24"/>
              </w:rPr>
            </w:pPr>
          </w:p>
          <w:p w:rsidR="00A22121" w:rsidRDefault="00A22121" w:rsidP="007B67DE">
            <w:pPr>
              <w:pStyle w:val="a5"/>
              <w:spacing w:line="276" w:lineRule="auto"/>
              <w:jc w:val="both"/>
              <w:rPr>
                <w:rFonts w:ascii="Times New Roman" w:hAnsi="Times New Roman" w:cs="Times New Roman"/>
                <w:sz w:val="24"/>
                <w:szCs w:val="24"/>
              </w:rPr>
            </w:pPr>
          </w:p>
          <w:p w:rsidR="00A22121" w:rsidRDefault="00A22121"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r>
      <w:tr w:rsidR="00A22121" w:rsidRPr="00CA0B70">
        <w:trPr>
          <w:trHeight w:val="865"/>
        </w:trPr>
        <w:tc>
          <w:tcPr>
            <w:tcW w:w="7385" w:type="dxa"/>
            <w:tcBorders>
              <w:top w:val="single" w:sz="4" w:space="0" w:color="auto"/>
            </w:tcBorders>
          </w:tcPr>
          <w:p w:rsidR="00A22121" w:rsidRPr="00CA0B70" w:rsidRDefault="00A22121" w:rsidP="007B67DE">
            <w:pPr>
              <w:pStyle w:val="a5"/>
              <w:spacing w:line="276" w:lineRule="auto"/>
              <w:rPr>
                <w:rFonts w:ascii="Times New Roman" w:hAnsi="Times New Roman" w:cs="Times New Roman"/>
                <w:sz w:val="24"/>
                <w:szCs w:val="24"/>
              </w:rPr>
            </w:pPr>
            <w:r>
              <w:rPr>
                <w:rFonts w:ascii="Times New Roman" w:hAnsi="Times New Roman" w:cs="Times New Roman"/>
                <w:sz w:val="24"/>
                <w:szCs w:val="24"/>
              </w:rPr>
              <w:t>общее количество обучающихся по целевому направлению  от Управления образования  (человек)</w:t>
            </w:r>
          </w:p>
        </w:tc>
        <w:tc>
          <w:tcPr>
            <w:tcW w:w="770" w:type="dxa"/>
            <w:tcBorders>
              <w:top w:val="single" w:sz="4" w:space="0" w:color="auto"/>
            </w:tcBorders>
          </w:tcPr>
          <w:p w:rsidR="00A22121" w:rsidRPr="00CA0B70" w:rsidRDefault="00A22121"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815" w:type="dxa"/>
            <w:tcBorders>
              <w:top w:val="single" w:sz="4" w:space="0" w:color="auto"/>
            </w:tcBorders>
          </w:tcPr>
          <w:p w:rsidR="00A22121" w:rsidRDefault="00A22121"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FD1FEF">
              <w:rPr>
                <w:rFonts w:ascii="Times New Roman" w:hAnsi="Times New Roman" w:cs="Times New Roman"/>
                <w:sz w:val="24"/>
                <w:szCs w:val="24"/>
              </w:rPr>
              <w:t>9</w:t>
            </w:r>
          </w:p>
        </w:tc>
        <w:tc>
          <w:tcPr>
            <w:tcW w:w="720" w:type="dxa"/>
            <w:tcBorders>
              <w:top w:val="single" w:sz="4" w:space="0" w:color="auto"/>
              <w:right w:val="single" w:sz="4" w:space="0" w:color="auto"/>
            </w:tcBorders>
          </w:tcPr>
          <w:p w:rsidR="00A22121" w:rsidRPr="00CA0B70" w:rsidRDefault="00FD1FEF"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696" w:type="dxa"/>
            <w:tcBorders>
              <w:top w:val="single" w:sz="4" w:space="0" w:color="auto"/>
              <w:left w:val="single" w:sz="4" w:space="0" w:color="auto"/>
            </w:tcBorders>
          </w:tcPr>
          <w:p w:rsidR="00A22121" w:rsidRDefault="00FD1FEF"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24</w:t>
            </w:r>
          </w:p>
        </w:tc>
      </w:tr>
      <w:tr w:rsidR="00A22121" w:rsidRPr="00CA0B70">
        <w:trPr>
          <w:trHeight w:val="784"/>
        </w:trPr>
        <w:tc>
          <w:tcPr>
            <w:tcW w:w="7385" w:type="dxa"/>
            <w:tcBorders>
              <w:top w:val="single" w:sz="4" w:space="0" w:color="auto"/>
            </w:tcBorders>
            <w:vAlign w:val="center"/>
          </w:tcPr>
          <w:p w:rsidR="00A22121" w:rsidRDefault="00A22121" w:rsidP="007B67DE">
            <w:pPr>
              <w:pStyle w:val="a5"/>
              <w:spacing w:line="276" w:lineRule="auto"/>
              <w:rPr>
                <w:rFonts w:ascii="Times New Roman" w:hAnsi="Times New Roman" w:cs="Times New Roman"/>
                <w:sz w:val="24"/>
                <w:szCs w:val="24"/>
              </w:rPr>
            </w:pPr>
            <w:r w:rsidRPr="00CA0B70">
              <w:rPr>
                <w:rFonts w:ascii="Times New Roman" w:hAnsi="Times New Roman" w:cs="Times New Roman"/>
                <w:sz w:val="24"/>
                <w:szCs w:val="24"/>
              </w:rPr>
              <w:t xml:space="preserve">количество молодых специалистов, закончивших педагогические учебные заведения и принятых на работу в учреждения образования Катав-Ивановского муниципального </w:t>
            </w:r>
            <w:r>
              <w:rPr>
                <w:rFonts w:ascii="Times New Roman" w:hAnsi="Times New Roman" w:cs="Times New Roman"/>
                <w:sz w:val="24"/>
                <w:szCs w:val="24"/>
              </w:rPr>
              <w:t>района (человек).</w:t>
            </w:r>
          </w:p>
          <w:p w:rsidR="00A22121" w:rsidRPr="00CA0B70" w:rsidRDefault="00A22121" w:rsidP="007B67DE">
            <w:pPr>
              <w:pStyle w:val="a5"/>
              <w:spacing w:line="276" w:lineRule="auto"/>
              <w:rPr>
                <w:rFonts w:ascii="Times New Roman" w:hAnsi="Times New Roman" w:cs="Times New Roman"/>
                <w:sz w:val="24"/>
                <w:szCs w:val="24"/>
              </w:rPr>
            </w:pPr>
          </w:p>
        </w:tc>
        <w:tc>
          <w:tcPr>
            <w:tcW w:w="770" w:type="dxa"/>
            <w:tcBorders>
              <w:top w:val="single" w:sz="4" w:space="0" w:color="auto"/>
              <w:bottom w:val="single" w:sz="4" w:space="0" w:color="auto"/>
            </w:tcBorders>
          </w:tcPr>
          <w:p w:rsidR="00A22121" w:rsidRDefault="00A22121"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0</w:t>
            </w:r>
          </w:p>
        </w:tc>
        <w:tc>
          <w:tcPr>
            <w:tcW w:w="815" w:type="dxa"/>
            <w:tcBorders>
              <w:top w:val="single" w:sz="4" w:space="0" w:color="auto"/>
              <w:bottom w:val="single" w:sz="4" w:space="0" w:color="auto"/>
            </w:tcBorders>
          </w:tcPr>
          <w:p w:rsidR="00A22121" w:rsidRDefault="00A22121"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0</w:t>
            </w:r>
          </w:p>
        </w:tc>
        <w:tc>
          <w:tcPr>
            <w:tcW w:w="720" w:type="dxa"/>
            <w:tcBorders>
              <w:top w:val="single" w:sz="4" w:space="0" w:color="auto"/>
              <w:bottom w:val="single" w:sz="4" w:space="0" w:color="auto"/>
              <w:right w:val="single" w:sz="4" w:space="0" w:color="auto"/>
            </w:tcBorders>
          </w:tcPr>
          <w:p w:rsidR="00A22121" w:rsidRDefault="00A22121"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0</w:t>
            </w:r>
          </w:p>
        </w:tc>
        <w:tc>
          <w:tcPr>
            <w:tcW w:w="696" w:type="dxa"/>
            <w:tcBorders>
              <w:top w:val="single" w:sz="4" w:space="0" w:color="auto"/>
              <w:left w:val="single" w:sz="4" w:space="0" w:color="auto"/>
              <w:bottom w:val="single" w:sz="4" w:space="0" w:color="auto"/>
            </w:tcBorders>
          </w:tcPr>
          <w:p w:rsidR="00A22121" w:rsidRDefault="00781E28"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7</w:t>
            </w:r>
          </w:p>
        </w:tc>
      </w:tr>
    </w:tbl>
    <w:p w:rsidR="00A22121" w:rsidRDefault="00A22121" w:rsidP="007B67DE">
      <w:pPr>
        <w:pStyle w:val="a5"/>
        <w:spacing w:line="276" w:lineRule="auto"/>
        <w:rPr>
          <w:rFonts w:ascii="Times New Roman" w:hAnsi="Times New Roman" w:cs="Times New Roman"/>
          <w:sz w:val="28"/>
          <w:szCs w:val="28"/>
        </w:rPr>
      </w:pPr>
    </w:p>
    <w:p w:rsidR="00A22121" w:rsidRDefault="00A22121" w:rsidP="007B67DE">
      <w:pPr>
        <w:pStyle w:val="a5"/>
        <w:spacing w:line="276"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Раздел 3 Сроки и этапы реализации </w:t>
      </w:r>
      <w:r w:rsidRPr="00D50E8F">
        <w:rPr>
          <w:rFonts w:ascii="Times New Roman" w:hAnsi="Times New Roman" w:cs="Times New Roman"/>
          <w:b/>
          <w:bCs/>
          <w:sz w:val="28"/>
          <w:szCs w:val="28"/>
        </w:rPr>
        <w:t>подпрограммы</w:t>
      </w:r>
    </w:p>
    <w:p w:rsidR="00A22121" w:rsidRDefault="00A22121" w:rsidP="007B67DE">
      <w:pPr>
        <w:pStyle w:val="a5"/>
        <w:spacing w:line="276" w:lineRule="auto"/>
        <w:jc w:val="center"/>
        <w:rPr>
          <w:rFonts w:ascii="Times New Roman" w:hAnsi="Times New Roman" w:cs="Times New Roman"/>
          <w:b/>
          <w:bCs/>
          <w:sz w:val="28"/>
          <w:szCs w:val="28"/>
        </w:rPr>
      </w:pPr>
    </w:p>
    <w:p w:rsidR="00A22121" w:rsidRDefault="00A22121" w:rsidP="007B67DE">
      <w:pPr>
        <w:spacing w:after="0"/>
        <w:ind w:firstLine="770"/>
        <w:jc w:val="both"/>
        <w:rPr>
          <w:rFonts w:ascii="Times New Roman" w:hAnsi="Times New Roman" w:cs="Times New Roman"/>
          <w:sz w:val="28"/>
          <w:szCs w:val="28"/>
        </w:rPr>
      </w:pPr>
      <w:r>
        <w:rPr>
          <w:rFonts w:ascii="Times New Roman" w:hAnsi="Times New Roman" w:cs="Times New Roman"/>
          <w:sz w:val="28"/>
          <w:szCs w:val="28"/>
        </w:rPr>
        <w:t xml:space="preserve">Реализация подпрограммы  осуществляется в течение трехлетнего периода с 01.01.2016 года по 31.12.2018 года. </w:t>
      </w:r>
    </w:p>
    <w:p w:rsidR="007B67DE" w:rsidRDefault="007B67DE" w:rsidP="007B67DE">
      <w:pPr>
        <w:pStyle w:val="a5"/>
        <w:spacing w:line="276" w:lineRule="auto"/>
        <w:outlineLvl w:val="0"/>
        <w:rPr>
          <w:rFonts w:ascii="Times New Roman" w:hAnsi="Times New Roman" w:cs="Times New Roman"/>
          <w:b/>
          <w:bCs/>
          <w:sz w:val="28"/>
          <w:szCs w:val="28"/>
        </w:rPr>
      </w:pPr>
    </w:p>
    <w:p w:rsidR="00A22121" w:rsidRDefault="00A22121" w:rsidP="007B67DE">
      <w:pPr>
        <w:pStyle w:val="a5"/>
        <w:spacing w:line="276" w:lineRule="auto"/>
        <w:ind w:firstLine="900"/>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Раздел 4 Система мероприятий  </w:t>
      </w:r>
      <w:r>
        <w:rPr>
          <w:rFonts w:ascii="Times New Roman" w:hAnsi="Times New Roman" w:cs="Times New Roman"/>
          <w:sz w:val="28"/>
          <w:szCs w:val="28"/>
        </w:rPr>
        <w:t>подпрограммы</w:t>
      </w:r>
    </w:p>
    <w:p w:rsidR="000A0F21" w:rsidRPr="000A0F21" w:rsidRDefault="000A0F21" w:rsidP="007B67DE">
      <w:pPr>
        <w:pStyle w:val="a5"/>
        <w:spacing w:line="276" w:lineRule="auto"/>
        <w:ind w:firstLine="900"/>
        <w:outlineLvl w:val="0"/>
        <w:rPr>
          <w:rFonts w:ascii="Times New Roman" w:hAnsi="Times New Roman" w:cs="Times New Roman"/>
          <w:b/>
          <w:bCs/>
          <w:sz w:val="28"/>
          <w:szCs w:val="28"/>
        </w:rPr>
      </w:pPr>
    </w:p>
    <w:tbl>
      <w:tblPr>
        <w:tblW w:w="86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52"/>
        <w:gridCol w:w="2778"/>
        <w:gridCol w:w="1189"/>
        <w:gridCol w:w="991"/>
        <w:gridCol w:w="992"/>
        <w:gridCol w:w="1132"/>
        <w:gridCol w:w="1062"/>
      </w:tblGrid>
      <w:tr w:rsidR="00A22121" w:rsidRPr="00CA0B70">
        <w:trPr>
          <w:jc w:val="center"/>
        </w:trPr>
        <w:tc>
          <w:tcPr>
            <w:tcW w:w="552" w:type="dxa"/>
          </w:tcPr>
          <w:p w:rsidR="00A22121" w:rsidRDefault="00A22121" w:rsidP="007B67DE">
            <w:pPr>
              <w:pStyle w:val="a5"/>
              <w:spacing w:line="276" w:lineRule="auto"/>
              <w:ind w:firstLine="900"/>
              <w:rPr>
                <w:rFonts w:ascii="Times New Roman" w:hAnsi="Times New Roman" w:cs="Times New Roman"/>
                <w:b/>
                <w:bCs/>
                <w:sz w:val="20"/>
                <w:szCs w:val="20"/>
              </w:rPr>
            </w:pPr>
            <w:r>
              <w:rPr>
                <w:rFonts w:ascii="Times New Roman" w:hAnsi="Times New Roman" w:cs="Times New Roman"/>
                <w:b/>
                <w:bCs/>
                <w:sz w:val="20"/>
                <w:szCs w:val="20"/>
              </w:rPr>
              <w:t>№ п/п</w:t>
            </w:r>
          </w:p>
        </w:tc>
        <w:tc>
          <w:tcPr>
            <w:tcW w:w="2778" w:type="dxa"/>
          </w:tcPr>
          <w:p w:rsidR="00A22121" w:rsidRDefault="00A22121" w:rsidP="007B67DE">
            <w:pPr>
              <w:pStyle w:val="a5"/>
              <w:spacing w:line="276" w:lineRule="auto"/>
              <w:rPr>
                <w:rFonts w:ascii="Times New Roman" w:hAnsi="Times New Roman" w:cs="Times New Roman"/>
                <w:b/>
                <w:bCs/>
                <w:sz w:val="20"/>
                <w:szCs w:val="20"/>
              </w:rPr>
            </w:pPr>
            <w:r>
              <w:rPr>
                <w:rFonts w:ascii="Times New Roman" w:hAnsi="Times New Roman" w:cs="Times New Roman"/>
                <w:b/>
                <w:bCs/>
                <w:sz w:val="20"/>
                <w:szCs w:val="20"/>
              </w:rPr>
              <w:t>Мероприятия</w:t>
            </w:r>
          </w:p>
        </w:tc>
        <w:tc>
          <w:tcPr>
            <w:tcW w:w="1189" w:type="dxa"/>
          </w:tcPr>
          <w:p w:rsidR="00A22121" w:rsidRDefault="00A22121" w:rsidP="007B67DE">
            <w:pPr>
              <w:pStyle w:val="a5"/>
              <w:spacing w:line="276" w:lineRule="auto"/>
              <w:rPr>
                <w:rFonts w:ascii="Times New Roman" w:hAnsi="Times New Roman" w:cs="Times New Roman"/>
                <w:b/>
                <w:bCs/>
                <w:sz w:val="20"/>
                <w:szCs w:val="20"/>
              </w:rPr>
            </w:pPr>
            <w:r>
              <w:rPr>
                <w:rFonts w:ascii="Times New Roman" w:hAnsi="Times New Roman" w:cs="Times New Roman"/>
                <w:b/>
                <w:bCs/>
                <w:sz w:val="20"/>
                <w:szCs w:val="20"/>
              </w:rPr>
              <w:t>Источник финансирования</w:t>
            </w:r>
          </w:p>
        </w:tc>
        <w:tc>
          <w:tcPr>
            <w:tcW w:w="4177" w:type="dxa"/>
            <w:gridSpan w:val="4"/>
            <w:tcBorders>
              <w:right w:val="single" w:sz="4" w:space="0" w:color="auto"/>
            </w:tcBorders>
          </w:tcPr>
          <w:p w:rsidR="00A22121" w:rsidRDefault="00A22121" w:rsidP="007B67DE">
            <w:pPr>
              <w:pStyle w:val="a5"/>
              <w:spacing w:line="276" w:lineRule="auto"/>
              <w:rPr>
                <w:rFonts w:ascii="Times New Roman" w:hAnsi="Times New Roman" w:cs="Times New Roman"/>
                <w:b/>
                <w:bCs/>
                <w:sz w:val="20"/>
                <w:szCs w:val="20"/>
              </w:rPr>
            </w:pPr>
            <w:r>
              <w:rPr>
                <w:rFonts w:ascii="Times New Roman" w:hAnsi="Times New Roman" w:cs="Times New Roman"/>
                <w:b/>
                <w:bCs/>
                <w:sz w:val="20"/>
                <w:szCs w:val="20"/>
              </w:rPr>
              <w:t>Объем финансирования (тыс. руб.)</w:t>
            </w:r>
          </w:p>
        </w:tc>
      </w:tr>
      <w:tr w:rsidR="00A22121" w:rsidRPr="00CA0B70">
        <w:trPr>
          <w:trHeight w:val="461"/>
          <w:jc w:val="center"/>
        </w:trPr>
        <w:tc>
          <w:tcPr>
            <w:tcW w:w="552" w:type="dxa"/>
          </w:tcPr>
          <w:p w:rsidR="00A22121" w:rsidRDefault="00A22121" w:rsidP="007B67DE">
            <w:pPr>
              <w:pStyle w:val="a5"/>
              <w:spacing w:line="276" w:lineRule="auto"/>
              <w:ind w:firstLine="900"/>
              <w:rPr>
                <w:rFonts w:ascii="Times New Roman" w:hAnsi="Times New Roman" w:cs="Times New Roman"/>
                <w:sz w:val="20"/>
                <w:szCs w:val="20"/>
              </w:rPr>
            </w:pPr>
          </w:p>
        </w:tc>
        <w:tc>
          <w:tcPr>
            <w:tcW w:w="2778" w:type="dxa"/>
          </w:tcPr>
          <w:p w:rsidR="00A22121" w:rsidRDefault="00A22121" w:rsidP="007B67DE">
            <w:pPr>
              <w:pStyle w:val="a5"/>
              <w:spacing w:line="276" w:lineRule="auto"/>
              <w:ind w:firstLine="900"/>
              <w:rPr>
                <w:rFonts w:ascii="Times New Roman" w:hAnsi="Times New Roman" w:cs="Times New Roman"/>
                <w:sz w:val="20"/>
                <w:szCs w:val="20"/>
              </w:rPr>
            </w:pPr>
          </w:p>
        </w:tc>
        <w:tc>
          <w:tcPr>
            <w:tcW w:w="1189" w:type="dxa"/>
          </w:tcPr>
          <w:p w:rsidR="00A22121" w:rsidRDefault="00A22121" w:rsidP="007B67DE">
            <w:pPr>
              <w:pStyle w:val="a5"/>
              <w:spacing w:line="276" w:lineRule="auto"/>
              <w:ind w:firstLine="900"/>
              <w:rPr>
                <w:rFonts w:ascii="Times New Roman" w:hAnsi="Times New Roman" w:cs="Times New Roman"/>
                <w:sz w:val="20"/>
                <w:szCs w:val="20"/>
              </w:rPr>
            </w:pPr>
          </w:p>
        </w:tc>
        <w:tc>
          <w:tcPr>
            <w:tcW w:w="991" w:type="dxa"/>
          </w:tcPr>
          <w:p w:rsidR="00A22121" w:rsidRDefault="00A22121" w:rsidP="007B67DE">
            <w:pPr>
              <w:pStyle w:val="a5"/>
              <w:spacing w:line="276" w:lineRule="auto"/>
              <w:rPr>
                <w:rFonts w:ascii="Times New Roman" w:hAnsi="Times New Roman" w:cs="Times New Roman"/>
                <w:b/>
                <w:bCs/>
                <w:sz w:val="20"/>
                <w:szCs w:val="20"/>
              </w:rPr>
            </w:pPr>
            <w:r>
              <w:rPr>
                <w:rFonts w:ascii="Times New Roman" w:hAnsi="Times New Roman" w:cs="Times New Roman"/>
                <w:b/>
                <w:bCs/>
                <w:sz w:val="20"/>
                <w:szCs w:val="20"/>
              </w:rPr>
              <w:t>всего</w:t>
            </w:r>
          </w:p>
        </w:tc>
        <w:tc>
          <w:tcPr>
            <w:tcW w:w="992" w:type="dxa"/>
          </w:tcPr>
          <w:p w:rsidR="00A22121" w:rsidRDefault="00A22121" w:rsidP="007B67DE">
            <w:pPr>
              <w:pStyle w:val="a5"/>
              <w:spacing w:line="276" w:lineRule="auto"/>
              <w:rPr>
                <w:rFonts w:ascii="Times New Roman" w:hAnsi="Times New Roman" w:cs="Times New Roman"/>
                <w:b/>
                <w:bCs/>
                <w:sz w:val="20"/>
                <w:szCs w:val="20"/>
              </w:rPr>
            </w:pPr>
            <w:r>
              <w:rPr>
                <w:rFonts w:ascii="Times New Roman" w:hAnsi="Times New Roman" w:cs="Times New Roman"/>
                <w:b/>
                <w:bCs/>
                <w:sz w:val="20"/>
                <w:szCs w:val="20"/>
              </w:rPr>
              <w:t>2016</w:t>
            </w:r>
          </w:p>
        </w:tc>
        <w:tc>
          <w:tcPr>
            <w:tcW w:w="1132" w:type="dxa"/>
          </w:tcPr>
          <w:p w:rsidR="00A22121" w:rsidRDefault="00A22121" w:rsidP="007B67DE">
            <w:pPr>
              <w:pStyle w:val="a5"/>
              <w:spacing w:line="276" w:lineRule="auto"/>
              <w:rPr>
                <w:rFonts w:ascii="Times New Roman" w:hAnsi="Times New Roman" w:cs="Times New Roman"/>
                <w:b/>
                <w:bCs/>
                <w:sz w:val="20"/>
                <w:szCs w:val="20"/>
              </w:rPr>
            </w:pPr>
            <w:r>
              <w:rPr>
                <w:rFonts w:ascii="Times New Roman" w:hAnsi="Times New Roman" w:cs="Times New Roman"/>
                <w:b/>
                <w:bCs/>
                <w:sz w:val="20"/>
                <w:szCs w:val="20"/>
              </w:rPr>
              <w:t>2017</w:t>
            </w:r>
          </w:p>
        </w:tc>
        <w:tc>
          <w:tcPr>
            <w:tcW w:w="1062" w:type="dxa"/>
          </w:tcPr>
          <w:p w:rsidR="00A22121" w:rsidRDefault="00A22121" w:rsidP="007B67DE">
            <w:pPr>
              <w:pStyle w:val="a5"/>
              <w:spacing w:line="276" w:lineRule="auto"/>
              <w:rPr>
                <w:rFonts w:ascii="Times New Roman" w:hAnsi="Times New Roman" w:cs="Times New Roman"/>
                <w:b/>
                <w:bCs/>
                <w:sz w:val="20"/>
                <w:szCs w:val="20"/>
              </w:rPr>
            </w:pPr>
            <w:r>
              <w:rPr>
                <w:rFonts w:ascii="Times New Roman" w:hAnsi="Times New Roman" w:cs="Times New Roman"/>
                <w:b/>
                <w:bCs/>
                <w:sz w:val="20"/>
                <w:szCs w:val="20"/>
              </w:rPr>
              <w:t>2018</w:t>
            </w:r>
          </w:p>
        </w:tc>
      </w:tr>
      <w:tr w:rsidR="00A22121" w:rsidRPr="00CA0B70">
        <w:trPr>
          <w:trHeight w:val="242"/>
          <w:jc w:val="center"/>
        </w:trPr>
        <w:tc>
          <w:tcPr>
            <w:tcW w:w="552" w:type="dxa"/>
          </w:tcPr>
          <w:p w:rsidR="00A22121" w:rsidRPr="00CA0B70" w:rsidRDefault="00A22121" w:rsidP="007B67DE">
            <w:pPr>
              <w:spacing w:after="0"/>
              <w:ind w:firstLine="900"/>
              <w:rPr>
                <w:rFonts w:ascii="Times New Roman" w:hAnsi="Times New Roman" w:cs="Times New Roman"/>
                <w:sz w:val="20"/>
                <w:szCs w:val="20"/>
                <w:lang w:eastAsia="en-US"/>
              </w:rPr>
            </w:pPr>
            <w:r w:rsidRPr="00CA0B70">
              <w:rPr>
                <w:rFonts w:ascii="Times New Roman" w:hAnsi="Times New Roman" w:cs="Times New Roman"/>
                <w:sz w:val="20"/>
                <w:szCs w:val="20"/>
                <w:lang w:eastAsia="en-US"/>
              </w:rPr>
              <w:t>11</w:t>
            </w:r>
          </w:p>
        </w:tc>
        <w:tc>
          <w:tcPr>
            <w:tcW w:w="2778" w:type="dxa"/>
          </w:tcPr>
          <w:p w:rsidR="00A22121" w:rsidRPr="00CA0B70" w:rsidRDefault="00A22121" w:rsidP="007B67DE">
            <w:pPr>
              <w:spacing w:after="0"/>
              <w:rPr>
                <w:rFonts w:ascii="Times New Roman" w:hAnsi="Times New Roman" w:cs="Times New Roman"/>
                <w:sz w:val="20"/>
                <w:szCs w:val="20"/>
                <w:lang w:eastAsia="en-US"/>
              </w:rPr>
            </w:pPr>
            <w:r w:rsidRPr="00CA0B70">
              <w:rPr>
                <w:rFonts w:ascii="Times New Roman" w:hAnsi="Times New Roman" w:cs="Times New Roman"/>
                <w:sz w:val="20"/>
                <w:szCs w:val="20"/>
                <w:lang w:eastAsia="en-US"/>
              </w:rPr>
              <w:t>Выплата единовременной материальной помощи молодым специалистам образовательных учреждений</w:t>
            </w:r>
          </w:p>
        </w:tc>
        <w:tc>
          <w:tcPr>
            <w:tcW w:w="1189" w:type="dxa"/>
          </w:tcPr>
          <w:p w:rsidR="00A22121" w:rsidRDefault="00A22121" w:rsidP="007B67DE">
            <w:pPr>
              <w:pStyle w:val="a5"/>
              <w:spacing w:line="276" w:lineRule="auto"/>
              <w:rPr>
                <w:rFonts w:ascii="Times New Roman" w:hAnsi="Times New Roman" w:cs="Times New Roman"/>
                <w:sz w:val="20"/>
                <w:szCs w:val="20"/>
              </w:rPr>
            </w:pPr>
            <w:r>
              <w:rPr>
                <w:rFonts w:ascii="Times New Roman" w:hAnsi="Times New Roman" w:cs="Times New Roman"/>
                <w:sz w:val="20"/>
                <w:szCs w:val="20"/>
              </w:rPr>
              <w:t>МБ</w:t>
            </w:r>
          </w:p>
        </w:tc>
        <w:tc>
          <w:tcPr>
            <w:tcW w:w="991" w:type="dxa"/>
          </w:tcPr>
          <w:p w:rsidR="00A22121" w:rsidRDefault="00A22121" w:rsidP="007B67DE">
            <w:pPr>
              <w:pStyle w:val="a5"/>
              <w:spacing w:line="276" w:lineRule="auto"/>
              <w:rPr>
                <w:rFonts w:ascii="Times New Roman" w:hAnsi="Times New Roman" w:cs="Times New Roman"/>
                <w:sz w:val="20"/>
                <w:szCs w:val="20"/>
              </w:rPr>
            </w:pPr>
            <w:r>
              <w:rPr>
                <w:rFonts w:ascii="Times New Roman" w:hAnsi="Times New Roman" w:cs="Times New Roman"/>
                <w:sz w:val="20"/>
                <w:szCs w:val="20"/>
              </w:rPr>
              <w:t>0,0</w:t>
            </w:r>
          </w:p>
        </w:tc>
        <w:tc>
          <w:tcPr>
            <w:tcW w:w="992" w:type="dxa"/>
          </w:tcPr>
          <w:p w:rsidR="00A22121" w:rsidRDefault="00A22121" w:rsidP="007B67DE">
            <w:pPr>
              <w:pStyle w:val="1"/>
              <w:spacing w:line="276" w:lineRule="auto"/>
              <w:rPr>
                <w:rFonts w:ascii="Times New Roman" w:hAnsi="Times New Roman" w:cs="Times New Roman"/>
                <w:sz w:val="20"/>
                <w:szCs w:val="20"/>
              </w:rPr>
            </w:pPr>
            <w:r>
              <w:rPr>
                <w:rFonts w:ascii="Times New Roman" w:hAnsi="Times New Roman" w:cs="Times New Roman"/>
                <w:sz w:val="20"/>
                <w:szCs w:val="20"/>
              </w:rPr>
              <w:t>0,0</w:t>
            </w:r>
          </w:p>
        </w:tc>
        <w:tc>
          <w:tcPr>
            <w:tcW w:w="1132" w:type="dxa"/>
          </w:tcPr>
          <w:p w:rsidR="00A22121" w:rsidRDefault="00A22121" w:rsidP="007B67DE">
            <w:pPr>
              <w:pStyle w:val="1"/>
              <w:spacing w:line="276" w:lineRule="auto"/>
              <w:rPr>
                <w:rFonts w:ascii="Times New Roman" w:hAnsi="Times New Roman" w:cs="Times New Roman"/>
                <w:sz w:val="20"/>
                <w:szCs w:val="20"/>
              </w:rPr>
            </w:pPr>
            <w:r>
              <w:rPr>
                <w:rFonts w:ascii="Times New Roman" w:hAnsi="Times New Roman" w:cs="Times New Roman"/>
                <w:sz w:val="20"/>
                <w:szCs w:val="20"/>
              </w:rPr>
              <w:t>0,0</w:t>
            </w:r>
          </w:p>
        </w:tc>
        <w:tc>
          <w:tcPr>
            <w:tcW w:w="1062" w:type="dxa"/>
          </w:tcPr>
          <w:p w:rsidR="00A22121" w:rsidRDefault="00A22121" w:rsidP="007B67DE">
            <w:pPr>
              <w:pStyle w:val="1"/>
              <w:spacing w:line="276" w:lineRule="auto"/>
              <w:rPr>
                <w:rFonts w:ascii="Times New Roman" w:hAnsi="Times New Roman" w:cs="Times New Roman"/>
                <w:sz w:val="20"/>
                <w:szCs w:val="20"/>
              </w:rPr>
            </w:pPr>
            <w:r>
              <w:rPr>
                <w:rFonts w:ascii="Times New Roman" w:hAnsi="Times New Roman" w:cs="Times New Roman"/>
                <w:sz w:val="20"/>
                <w:szCs w:val="20"/>
              </w:rPr>
              <w:t>0,0</w:t>
            </w:r>
          </w:p>
        </w:tc>
      </w:tr>
      <w:tr w:rsidR="00A22121" w:rsidRPr="00CA0B70">
        <w:trPr>
          <w:jc w:val="center"/>
        </w:trPr>
        <w:tc>
          <w:tcPr>
            <w:tcW w:w="552" w:type="dxa"/>
          </w:tcPr>
          <w:p w:rsidR="00A22121" w:rsidRPr="00CA0B70" w:rsidRDefault="00A22121" w:rsidP="007B67DE">
            <w:pPr>
              <w:spacing w:after="0"/>
              <w:ind w:firstLine="900"/>
              <w:rPr>
                <w:rFonts w:ascii="Times New Roman" w:hAnsi="Times New Roman" w:cs="Times New Roman"/>
                <w:sz w:val="20"/>
                <w:szCs w:val="20"/>
                <w:lang w:eastAsia="en-US"/>
              </w:rPr>
            </w:pPr>
            <w:r w:rsidRPr="00CA0B70">
              <w:rPr>
                <w:rFonts w:ascii="Times New Roman" w:hAnsi="Times New Roman" w:cs="Times New Roman"/>
                <w:sz w:val="20"/>
                <w:szCs w:val="20"/>
                <w:lang w:eastAsia="en-US"/>
              </w:rPr>
              <w:t>21</w:t>
            </w:r>
          </w:p>
        </w:tc>
        <w:tc>
          <w:tcPr>
            <w:tcW w:w="2778" w:type="dxa"/>
          </w:tcPr>
          <w:p w:rsidR="00A22121" w:rsidRPr="00CA0B70" w:rsidRDefault="00A22121" w:rsidP="007B67DE">
            <w:pPr>
              <w:spacing w:after="0"/>
              <w:rPr>
                <w:rFonts w:ascii="Times New Roman" w:hAnsi="Times New Roman" w:cs="Times New Roman"/>
                <w:sz w:val="20"/>
                <w:szCs w:val="20"/>
                <w:lang w:eastAsia="en-US"/>
              </w:rPr>
            </w:pPr>
            <w:r w:rsidRPr="00CA0B70">
              <w:rPr>
                <w:rFonts w:ascii="Times New Roman" w:hAnsi="Times New Roman" w:cs="Times New Roman"/>
                <w:sz w:val="20"/>
                <w:szCs w:val="20"/>
                <w:lang w:eastAsia="en-US"/>
              </w:rPr>
              <w:t>Агитационная работа среди выпускников 5 курсов педагогических ВУЗов  с целью привлечения педагогических кадров в Катав-Ивановский муниципальный район</w:t>
            </w:r>
          </w:p>
        </w:tc>
        <w:tc>
          <w:tcPr>
            <w:tcW w:w="1189" w:type="dxa"/>
          </w:tcPr>
          <w:p w:rsidR="00A22121" w:rsidRDefault="00A22121" w:rsidP="007B67DE">
            <w:pPr>
              <w:pStyle w:val="a5"/>
              <w:spacing w:line="276" w:lineRule="auto"/>
              <w:rPr>
                <w:rFonts w:ascii="Times New Roman" w:hAnsi="Times New Roman" w:cs="Times New Roman"/>
                <w:sz w:val="20"/>
                <w:szCs w:val="20"/>
              </w:rPr>
            </w:pPr>
            <w:r>
              <w:rPr>
                <w:rFonts w:ascii="Times New Roman" w:hAnsi="Times New Roman" w:cs="Times New Roman"/>
                <w:sz w:val="20"/>
                <w:szCs w:val="20"/>
              </w:rPr>
              <w:t>Без финансирования</w:t>
            </w:r>
          </w:p>
        </w:tc>
        <w:tc>
          <w:tcPr>
            <w:tcW w:w="991" w:type="dxa"/>
          </w:tcPr>
          <w:p w:rsidR="00A22121" w:rsidRPr="007D2575" w:rsidRDefault="00A22121" w:rsidP="007B67DE">
            <w:pPr>
              <w:pStyle w:val="a5"/>
              <w:spacing w:line="276" w:lineRule="auto"/>
              <w:ind w:firstLine="900"/>
              <w:rPr>
                <w:rFonts w:ascii="Times New Roman" w:hAnsi="Times New Roman" w:cs="Times New Roman"/>
                <w:sz w:val="20"/>
                <w:szCs w:val="20"/>
              </w:rPr>
            </w:pPr>
          </w:p>
          <w:p w:rsidR="00A22121" w:rsidRPr="007D2575" w:rsidRDefault="00A22121" w:rsidP="007B67DE">
            <w:pPr>
              <w:spacing w:after="0"/>
              <w:rPr>
                <w:rFonts w:ascii="Times New Roman" w:hAnsi="Times New Roman" w:cs="Times New Roman"/>
                <w:sz w:val="20"/>
                <w:szCs w:val="20"/>
                <w:lang w:eastAsia="en-US"/>
              </w:rPr>
            </w:pPr>
            <w:r w:rsidRPr="007D2575">
              <w:rPr>
                <w:rFonts w:ascii="Times New Roman" w:hAnsi="Times New Roman" w:cs="Times New Roman"/>
                <w:sz w:val="20"/>
                <w:szCs w:val="20"/>
                <w:lang w:eastAsia="en-US"/>
              </w:rPr>
              <w:t>0,0</w:t>
            </w:r>
          </w:p>
        </w:tc>
        <w:tc>
          <w:tcPr>
            <w:tcW w:w="992" w:type="dxa"/>
          </w:tcPr>
          <w:p w:rsidR="00A22121" w:rsidRPr="007D2575" w:rsidRDefault="00A22121" w:rsidP="007B67DE">
            <w:pPr>
              <w:pStyle w:val="a5"/>
              <w:spacing w:line="276" w:lineRule="auto"/>
              <w:ind w:firstLine="900"/>
              <w:rPr>
                <w:rFonts w:ascii="Times New Roman" w:hAnsi="Times New Roman" w:cs="Times New Roman"/>
                <w:sz w:val="20"/>
                <w:szCs w:val="20"/>
              </w:rPr>
            </w:pPr>
          </w:p>
          <w:p w:rsidR="00A22121" w:rsidRPr="007D2575" w:rsidRDefault="00A22121" w:rsidP="007B67DE">
            <w:pPr>
              <w:spacing w:after="0"/>
              <w:rPr>
                <w:rFonts w:ascii="Times New Roman" w:hAnsi="Times New Roman" w:cs="Times New Roman"/>
                <w:sz w:val="20"/>
                <w:szCs w:val="20"/>
                <w:lang w:eastAsia="en-US"/>
              </w:rPr>
            </w:pPr>
            <w:r w:rsidRPr="007D2575">
              <w:rPr>
                <w:rFonts w:ascii="Times New Roman" w:hAnsi="Times New Roman" w:cs="Times New Roman"/>
                <w:sz w:val="20"/>
                <w:szCs w:val="20"/>
                <w:lang w:eastAsia="en-US"/>
              </w:rPr>
              <w:t>0,0</w:t>
            </w:r>
          </w:p>
        </w:tc>
        <w:tc>
          <w:tcPr>
            <w:tcW w:w="1132" w:type="dxa"/>
          </w:tcPr>
          <w:p w:rsidR="00A22121" w:rsidRDefault="00A22121" w:rsidP="007B67DE">
            <w:pPr>
              <w:pStyle w:val="a5"/>
              <w:spacing w:line="276" w:lineRule="auto"/>
              <w:ind w:firstLine="900"/>
              <w:rPr>
                <w:rFonts w:ascii="Times New Roman" w:hAnsi="Times New Roman" w:cs="Times New Roman"/>
                <w:sz w:val="20"/>
                <w:szCs w:val="20"/>
              </w:rPr>
            </w:pPr>
          </w:p>
          <w:p w:rsidR="00A22121" w:rsidRDefault="00A22121" w:rsidP="007B67DE">
            <w:pPr>
              <w:pStyle w:val="a5"/>
              <w:spacing w:line="276" w:lineRule="auto"/>
              <w:rPr>
                <w:rFonts w:ascii="Times New Roman" w:hAnsi="Times New Roman" w:cs="Times New Roman"/>
                <w:sz w:val="20"/>
                <w:szCs w:val="20"/>
              </w:rPr>
            </w:pPr>
            <w:r>
              <w:rPr>
                <w:rFonts w:ascii="Times New Roman" w:hAnsi="Times New Roman" w:cs="Times New Roman"/>
                <w:sz w:val="20"/>
                <w:szCs w:val="20"/>
              </w:rPr>
              <w:t>0,0</w:t>
            </w:r>
          </w:p>
        </w:tc>
        <w:tc>
          <w:tcPr>
            <w:tcW w:w="1062" w:type="dxa"/>
          </w:tcPr>
          <w:p w:rsidR="00A22121" w:rsidRDefault="00A22121" w:rsidP="007B67DE">
            <w:pPr>
              <w:pStyle w:val="a5"/>
              <w:spacing w:line="276" w:lineRule="auto"/>
              <w:ind w:firstLine="900"/>
              <w:rPr>
                <w:rFonts w:ascii="Times New Roman" w:hAnsi="Times New Roman" w:cs="Times New Roman"/>
                <w:sz w:val="20"/>
                <w:szCs w:val="20"/>
              </w:rPr>
            </w:pPr>
          </w:p>
          <w:p w:rsidR="00A22121" w:rsidRDefault="00A22121" w:rsidP="007B67DE">
            <w:pPr>
              <w:pStyle w:val="a5"/>
              <w:spacing w:line="276" w:lineRule="auto"/>
              <w:rPr>
                <w:rFonts w:ascii="Times New Roman" w:hAnsi="Times New Roman" w:cs="Times New Roman"/>
                <w:sz w:val="20"/>
                <w:szCs w:val="20"/>
              </w:rPr>
            </w:pPr>
            <w:r>
              <w:rPr>
                <w:rFonts w:ascii="Times New Roman" w:hAnsi="Times New Roman" w:cs="Times New Roman"/>
                <w:sz w:val="20"/>
                <w:szCs w:val="20"/>
              </w:rPr>
              <w:t>0,0</w:t>
            </w:r>
          </w:p>
        </w:tc>
      </w:tr>
      <w:tr w:rsidR="00A22121" w:rsidRPr="00CA0B70">
        <w:trPr>
          <w:jc w:val="center"/>
        </w:trPr>
        <w:tc>
          <w:tcPr>
            <w:tcW w:w="552" w:type="dxa"/>
          </w:tcPr>
          <w:p w:rsidR="00A22121" w:rsidRPr="00CA0B70" w:rsidRDefault="00A22121" w:rsidP="007B67DE">
            <w:pPr>
              <w:spacing w:after="0"/>
              <w:ind w:firstLine="900"/>
              <w:rPr>
                <w:rFonts w:ascii="Times New Roman" w:hAnsi="Times New Roman" w:cs="Times New Roman"/>
                <w:sz w:val="20"/>
                <w:szCs w:val="20"/>
                <w:lang w:eastAsia="en-US"/>
              </w:rPr>
            </w:pPr>
            <w:r w:rsidRPr="00CA0B70">
              <w:rPr>
                <w:rFonts w:ascii="Times New Roman" w:hAnsi="Times New Roman" w:cs="Times New Roman"/>
                <w:sz w:val="20"/>
                <w:szCs w:val="20"/>
                <w:lang w:eastAsia="en-US"/>
              </w:rPr>
              <w:t>22</w:t>
            </w:r>
          </w:p>
        </w:tc>
        <w:tc>
          <w:tcPr>
            <w:tcW w:w="2778" w:type="dxa"/>
          </w:tcPr>
          <w:p w:rsidR="00A22121" w:rsidRPr="00CA0B70" w:rsidRDefault="00A22121" w:rsidP="007B67DE">
            <w:pPr>
              <w:spacing w:after="0"/>
              <w:rPr>
                <w:rFonts w:ascii="Times New Roman" w:hAnsi="Times New Roman" w:cs="Times New Roman"/>
                <w:sz w:val="20"/>
                <w:szCs w:val="20"/>
                <w:lang w:eastAsia="en-US"/>
              </w:rPr>
            </w:pPr>
            <w:r w:rsidRPr="00CA0B70">
              <w:rPr>
                <w:rFonts w:ascii="Times New Roman" w:hAnsi="Times New Roman" w:cs="Times New Roman"/>
                <w:sz w:val="20"/>
                <w:szCs w:val="20"/>
                <w:lang w:eastAsia="en-US"/>
              </w:rPr>
              <w:t xml:space="preserve">Обучение выпускников образовательных учреждений Катав-Ивановского муниципального района в </w:t>
            </w:r>
            <w:r>
              <w:rPr>
                <w:rFonts w:ascii="Times New Roman" w:hAnsi="Times New Roman" w:cs="Times New Roman"/>
                <w:sz w:val="20"/>
                <w:szCs w:val="20"/>
              </w:rPr>
              <w:t>в высших учебных заведениях по целевому направлению</w:t>
            </w:r>
          </w:p>
        </w:tc>
        <w:tc>
          <w:tcPr>
            <w:tcW w:w="1189" w:type="dxa"/>
          </w:tcPr>
          <w:p w:rsidR="00A22121" w:rsidRDefault="00A22121" w:rsidP="007B67DE">
            <w:pPr>
              <w:pStyle w:val="a5"/>
              <w:spacing w:line="276" w:lineRule="auto"/>
              <w:rPr>
                <w:rFonts w:ascii="Times New Roman" w:hAnsi="Times New Roman" w:cs="Times New Roman"/>
                <w:sz w:val="20"/>
                <w:szCs w:val="20"/>
              </w:rPr>
            </w:pPr>
            <w:r>
              <w:rPr>
                <w:rFonts w:ascii="Times New Roman" w:hAnsi="Times New Roman" w:cs="Times New Roman"/>
                <w:sz w:val="20"/>
                <w:szCs w:val="20"/>
              </w:rPr>
              <w:t>МБ</w:t>
            </w:r>
          </w:p>
        </w:tc>
        <w:tc>
          <w:tcPr>
            <w:tcW w:w="991" w:type="dxa"/>
          </w:tcPr>
          <w:p w:rsidR="00A22121" w:rsidRPr="008B06F7" w:rsidRDefault="00732529" w:rsidP="007B67DE">
            <w:pPr>
              <w:pStyle w:val="a5"/>
              <w:spacing w:line="276" w:lineRule="auto"/>
              <w:rPr>
                <w:rFonts w:ascii="Times New Roman" w:hAnsi="Times New Roman" w:cs="Times New Roman"/>
                <w:sz w:val="20"/>
                <w:szCs w:val="20"/>
              </w:rPr>
            </w:pPr>
            <w:r>
              <w:rPr>
                <w:rFonts w:ascii="Times New Roman" w:hAnsi="Times New Roman" w:cs="Times New Roman"/>
                <w:sz w:val="20"/>
                <w:szCs w:val="20"/>
              </w:rPr>
              <w:t>998,75</w:t>
            </w:r>
          </w:p>
        </w:tc>
        <w:tc>
          <w:tcPr>
            <w:tcW w:w="992" w:type="dxa"/>
          </w:tcPr>
          <w:p w:rsidR="00A22121" w:rsidRPr="008B06F7" w:rsidRDefault="00410D95" w:rsidP="007B67DE">
            <w:pPr>
              <w:pStyle w:val="1"/>
              <w:spacing w:line="276" w:lineRule="auto"/>
              <w:rPr>
                <w:rFonts w:ascii="Times New Roman" w:hAnsi="Times New Roman" w:cs="Times New Roman"/>
                <w:sz w:val="20"/>
                <w:szCs w:val="20"/>
              </w:rPr>
            </w:pPr>
            <w:r>
              <w:rPr>
                <w:rFonts w:ascii="Times New Roman" w:hAnsi="Times New Roman" w:cs="Times New Roman"/>
                <w:sz w:val="20"/>
                <w:szCs w:val="20"/>
              </w:rPr>
              <w:t>296,60</w:t>
            </w:r>
          </w:p>
        </w:tc>
        <w:tc>
          <w:tcPr>
            <w:tcW w:w="1132" w:type="dxa"/>
          </w:tcPr>
          <w:p w:rsidR="00A22121" w:rsidRPr="008B06F7" w:rsidRDefault="00732529" w:rsidP="007B67DE">
            <w:pPr>
              <w:pStyle w:val="1"/>
              <w:spacing w:line="276" w:lineRule="auto"/>
              <w:rPr>
                <w:rFonts w:ascii="Times New Roman" w:hAnsi="Times New Roman" w:cs="Times New Roman"/>
                <w:sz w:val="20"/>
                <w:szCs w:val="20"/>
              </w:rPr>
            </w:pPr>
            <w:r>
              <w:rPr>
                <w:rFonts w:ascii="Times New Roman" w:hAnsi="Times New Roman" w:cs="Times New Roman"/>
                <w:sz w:val="20"/>
                <w:szCs w:val="20"/>
              </w:rPr>
              <w:t>202,15</w:t>
            </w:r>
          </w:p>
        </w:tc>
        <w:tc>
          <w:tcPr>
            <w:tcW w:w="1062" w:type="dxa"/>
          </w:tcPr>
          <w:p w:rsidR="00A22121" w:rsidRPr="008B06F7" w:rsidRDefault="00A11F87" w:rsidP="007B67DE">
            <w:pPr>
              <w:pStyle w:val="1"/>
              <w:spacing w:line="276" w:lineRule="auto"/>
              <w:rPr>
                <w:rFonts w:ascii="Times New Roman" w:hAnsi="Times New Roman" w:cs="Times New Roman"/>
                <w:sz w:val="20"/>
                <w:szCs w:val="20"/>
              </w:rPr>
            </w:pPr>
            <w:r>
              <w:rPr>
                <w:rFonts w:ascii="Times New Roman" w:hAnsi="Times New Roman" w:cs="Times New Roman"/>
                <w:sz w:val="20"/>
                <w:szCs w:val="20"/>
              </w:rPr>
              <w:t>500,0</w:t>
            </w:r>
          </w:p>
        </w:tc>
      </w:tr>
      <w:tr w:rsidR="00A22121" w:rsidRPr="00E55AA2">
        <w:trPr>
          <w:jc w:val="center"/>
        </w:trPr>
        <w:tc>
          <w:tcPr>
            <w:tcW w:w="552" w:type="dxa"/>
          </w:tcPr>
          <w:p w:rsidR="00A22121" w:rsidRPr="00E55AA2" w:rsidRDefault="00A22121" w:rsidP="007B67DE">
            <w:pPr>
              <w:spacing w:after="0"/>
              <w:ind w:firstLine="900"/>
              <w:rPr>
                <w:rFonts w:ascii="Times New Roman" w:hAnsi="Times New Roman" w:cs="Times New Roman"/>
                <w:sz w:val="20"/>
                <w:szCs w:val="20"/>
                <w:lang w:eastAsia="en-US"/>
              </w:rPr>
            </w:pPr>
            <w:r w:rsidRPr="00E55AA2">
              <w:rPr>
                <w:rFonts w:ascii="Times New Roman" w:hAnsi="Times New Roman" w:cs="Times New Roman"/>
                <w:sz w:val="20"/>
                <w:szCs w:val="20"/>
                <w:lang w:eastAsia="en-US"/>
              </w:rPr>
              <w:t>23</w:t>
            </w:r>
          </w:p>
        </w:tc>
        <w:tc>
          <w:tcPr>
            <w:tcW w:w="2778" w:type="dxa"/>
          </w:tcPr>
          <w:p w:rsidR="00A22121" w:rsidRPr="00E55AA2" w:rsidRDefault="00A22121" w:rsidP="007B67DE">
            <w:pPr>
              <w:spacing w:after="0"/>
              <w:rPr>
                <w:rFonts w:ascii="Times New Roman" w:hAnsi="Times New Roman" w:cs="Times New Roman"/>
                <w:sz w:val="20"/>
                <w:szCs w:val="20"/>
                <w:lang w:eastAsia="en-US"/>
              </w:rPr>
            </w:pPr>
            <w:r w:rsidRPr="00E55AA2">
              <w:rPr>
                <w:rFonts w:ascii="Times New Roman" w:hAnsi="Times New Roman" w:cs="Times New Roman"/>
                <w:sz w:val="20"/>
                <w:szCs w:val="20"/>
                <w:lang w:eastAsia="en-US"/>
              </w:rPr>
              <w:t>Организация повышения квалификации и профессиональной переподготовки педагогических работников</w:t>
            </w:r>
          </w:p>
        </w:tc>
        <w:tc>
          <w:tcPr>
            <w:tcW w:w="1189" w:type="dxa"/>
          </w:tcPr>
          <w:p w:rsidR="00A22121" w:rsidRPr="00E55AA2" w:rsidRDefault="00A22121" w:rsidP="007B67DE">
            <w:pPr>
              <w:pStyle w:val="a5"/>
              <w:spacing w:line="276" w:lineRule="auto"/>
              <w:rPr>
                <w:rFonts w:ascii="Times New Roman" w:hAnsi="Times New Roman" w:cs="Times New Roman"/>
                <w:sz w:val="20"/>
                <w:szCs w:val="20"/>
              </w:rPr>
            </w:pPr>
            <w:r w:rsidRPr="00E55AA2">
              <w:rPr>
                <w:rFonts w:ascii="Times New Roman" w:hAnsi="Times New Roman" w:cs="Times New Roman"/>
                <w:sz w:val="20"/>
                <w:szCs w:val="20"/>
              </w:rPr>
              <w:t>Без финансирования</w:t>
            </w:r>
          </w:p>
        </w:tc>
        <w:tc>
          <w:tcPr>
            <w:tcW w:w="991" w:type="dxa"/>
          </w:tcPr>
          <w:p w:rsidR="00A22121" w:rsidRPr="00E55AA2" w:rsidRDefault="00A22121" w:rsidP="007B67DE">
            <w:pPr>
              <w:pStyle w:val="a5"/>
              <w:spacing w:line="276" w:lineRule="auto"/>
              <w:ind w:firstLine="900"/>
              <w:rPr>
                <w:rFonts w:ascii="Times New Roman" w:hAnsi="Times New Roman" w:cs="Times New Roman"/>
                <w:sz w:val="20"/>
                <w:szCs w:val="20"/>
              </w:rPr>
            </w:pPr>
          </w:p>
          <w:p w:rsidR="00A22121" w:rsidRPr="00E55AA2" w:rsidRDefault="00A22121" w:rsidP="007B67DE">
            <w:pPr>
              <w:spacing w:after="0"/>
              <w:rPr>
                <w:rFonts w:ascii="Times New Roman" w:hAnsi="Times New Roman" w:cs="Times New Roman"/>
                <w:lang w:eastAsia="en-US"/>
              </w:rPr>
            </w:pPr>
            <w:r w:rsidRPr="00E55AA2">
              <w:rPr>
                <w:rFonts w:ascii="Times New Roman" w:hAnsi="Times New Roman" w:cs="Times New Roman"/>
                <w:lang w:eastAsia="en-US"/>
              </w:rPr>
              <w:t>0,0</w:t>
            </w:r>
          </w:p>
        </w:tc>
        <w:tc>
          <w:tcPr>
            <w:tcW w:w="992" w:type="dxa"/>
          </w:tcPr>
          <w:p w:rsidR="00A22121" w:rsidRPr="00E55AA2" w:rsidRDefault="00A22121" w:rsidP="007B67DE">
            <w:pPr>
              <w:pStyle w:val="a5"/>
              <w:spacing w:line="276" w:lineRule="auto"/>
              <w:ind w:firstLine="900"/>
              <w:rPr>
                <w:rFonts w:ascii="Times New Roman" w:hAnsi="Times New Roman" w:cs="Times New Roman"/>
                <w:sz w:val="20"/>
                <w:szCs w:val="20"/>
              </w:rPr>
            </w:pPr>
          </w:p>
          <w:p w:rsidR="00A22121" w:rsidRPr="00E55AA2" w:rsidRDefault="00A22121" w:rsidP="007B67DE">
            <w:pPr>
              <w:spacing w:after="0"/>
              <w:rPr>
                <w:rFonts w:ascii="Times New Roman" w:hAnsi="Times New Roman" w:cs="Times New Roman"/>
                <w:lang w:eastAsia="en-US"/>
              </w:rPr>
            </w:pPr>
            <w:r w:rsidRPr="00E55AA2">
              <w:rPr>
                <w:rFonts w:ascii="Times New Roman" w:hAnsi="Times New Roman" w:cs="Times New Roman"/>
                <w:lang w:eastAsia="en-US"/>
              </w:rPr>
              <w:t>0,0</w:t>
            </w:r>
          </w:p>
        </w:tc>
        <w:tc>
          <w:tcPr>
            <w:tcW w:w="1132" w:type="dxa"/>
          </w:tcPr>
          <w:p w:rsidR="00A22121" w:rsidRPr="00E55AA2" w:rsidRDefault="00A22121" w:rsidP="007B67DE">
            <w:pPr>
              <w:pStyle w:val="a5"/>
              <w:spacing w:line="276" w:lineRule="auto"/>
              <w:rPr>
                <w:rFonts w:ascii="Times New Roman" w:hAnsi="Times New Roman" w:cs="Times New Roman"/>
                <w:sz w:val="20"/>
                <w:szCs w:val="20"/>
              </w:rPr>
            </w:pPr>
          </w:p>
          <w:p w:rsidR="00A22121" w:rsidRPr="00E55AA2" w:rsidRDefault="00A22121" w:rsidP="007B67DE">
            <w:pPr>
              <w:pStyle w:val="a5"/>
              <w:spacing w:line="276" w:lineRule="auto"/>
              <w:rPr>
                <w:rFonts w:ascii="Times New Roman" w:hAnsi="Times New Roman" w:cs="Times New Roman"/>
                <w:sz w:val="20"/>
                <w:szCs w:val="20"/>
              </w:rPr>
            </w:pPr>
            <w:r w:rsidRPr="00E55AA2">
              <w:rPr>
                <w:rFonts w:ascii="Times New Roman" w:hAnsi="Times New Roman" w:cs="Times New Roman"/>
                <w:sz w:val="20"/>
                <w:szCs w:val="20"/>
              </w:rPr>
              <w:t>0,0</w:t>
            </w:r>
          </w:p>
        </w:tc>
        <w:tc>
          <w:tcPr>
            <w:tcW w:w="1062" w:type="dxa"/>
          </w:tcPr>
          <w:p w:rsidR="00A22121" w:rsidRPr="00E55AA2" w:rsidRDefault="00A22121" w:rsidP="007B67DE">
            <w:pPr>
              <w:pStyle w:val="a5"/>
              <w:spacing w:line="276" w:lineRule="auto"/>
              <w:rPr>
                <w:rFonts w:ascii="Times New Roman" w:hAnsi="Times New Roman" w:cs="Times New Roman"/>
                <w:sz w:val="20"/>
                <w:szCs w:val="20"/>
              </w:rPr>
            </w:pPr>
          </w:p>
          <w:p w:rsidR="00A22121" w:rsidRPr="00E55AA2" w:rsidRDefault="00A22121" w:rsidP="007B67DE">
            <w:pPr>
              <w:pStyle w:val="a5"/>
              <w:spacing w:line="276" w:lineRule="auto"/>
              <w:rPr>
                <w:rFonts w:ascii="Times New Roman" w:hAnsi="Times New Roman" w:cs="Times New Roman"/>
                <w:sz w:val="20"/>
                <w:szCs w:val="20"/>
              </w:rPr>
            </w:pPr>
            <w:r w:rsidRPr="00E55AA2">
              <w:rPr>
                <w:rFonts w:ascii="Times New Roman" w:hAnsi="Times New Roman" w:cs="Times New Roman"/>
                <w:sz w:val="20"/>
                <w:szCs w:val="20"/>
              </w:rPr>
              <w:t>0,0</w:t>
            </w:r>
          </w:p>
        </w:tc>
      </w:tr>
      <w:tr w:rsidR="00A22121" w:rsidRPr="00E55AA2">
        <w:trPr>
          <w:trHeight w:val="242"/>
          <w:jc w:val="center"/>
        </w:trPr>
        <w:tc>
          <w:tcPr>
            <w:tcW w:w="552" w:type="dxa"/>
          </w:tcPr>
          <w:p w:rsidR="00A22121" w:rsidRPr="00E55AA2" w:rsidRDefault="00A22121" w:rsidP="007B67DE">
            <w:pPr>
              <w:spacing w:after="0"/>
              <w:ind w:firstLine="900"/>
              <w:rPr>
                <w:rFonts w:ascii="Times New Roman" w:hAnsi="Times New Roman" w:cs="Times New Roman"/>
                <w:sz w:val="20"/>
                <w:szCs w:val="20"/>
                <w:lang w:eastAsia="en-US"/>
              </w:rPr>
            </w:pPr>
            <w:r w:rsidRPr="00E55AA2">
              <w:rPr>
                <w:rFonts w:ascii="Times New Roman" w:hAnsi="Times New Roman" w:cs="Times New Roman"/>
                <w:sz w:val="20"/>
                <w:szCs w:val="20"/>
                <w:lang w:eastAsia="en-US"/>
              </w:rPr>
              <w:t>24</w:t>
            </w:r>
          </w:p>
        </w:tc>
        <w:tc>
          <w:tcPr>
            <w:tcW w:w="2778" w:type="dxa"/>
          </w:tcPr>
          <w:p w:rsidR="00A22121" w:rsidRPr="00E55AA2" w:rsidRDefault="00A22121" w:rsidP="007B67DE">
            <w:pPr>
              <w:spacing w:after="0"/>
              <w:rPr>
                <w:rFonts w:ascii="Times New Roman" w:hAnsi="Times New Roman" w:cs="Times New Roman"/>
                <w:sz w:val="20"/>
                <w:szCs w:val="20"/>
                <w:lang w:eastAsia="en-US"/>
              </w:rPr>
            </w:pPr>
            <w:r w:rsidRPr="00E55AA2">
              <w:rPr>
                <w:rFonts w:ascii="Times New Roman" w:hAnsi="Times New Roman" w:cs="Times New Roman"/>
                <w:sz w:val="20"/>
                <w:szCs w:val="20"/>
                <w:lang w:eastAsia="en-US"/>
              </w:rPr>
              <w:t>Организация регулярных конференций и семинаров по обмену опытом преподавателей, в т.ч. МО учителей-предметников</w:t>
            </w:r>
          </w:p>
        </w:tc>
        <w:tc>
          <w:tcPr>
            <w:tcW w:w="1189" w:type="dxa"/>
          </w:tcPr>
          <w:p w:rsidR="00A22121" w:rsidRPr="00E55AA2" w:rsidRDefault="00A22121" w:rsidP="007B67DE">
            <w:pPr>
              <w:pStyle w:val="a5"/>
              <w:spacing w:line="276" w:lineRule="auto"/>
              <w:rPr>
                <w:rFonts w:ascii="Times New Roman" w:hAnsi="Times New Roman" w:cs="Times New Roman"/>
                <w:sz w:val="20"/>
                <w:szCs w:val="20"/>
              </w:rPr>
            </w:pPr>
            <w:r w:rsidRPr="00E55AA2">
              <w:rPr>
                <w:rFonts w:ascii="Times New Roman" w:hAnsi="Times New Roman" w:cs="Times New Roman"/>
                <w:sz w:val="20"/>
                <w:szCs w:val="20"/>
              </w:rPr>
              <w:t>Без финансирования</w:t>
            </w:r>
          </w:p>
        </w:tc>
        <w:tc>
          <w:tcPr>
            <w:tcW w:w="991" w:type="dxa"/>
          </w:tcPr>
          <w:p w:rsidR="00A22121" w:rsidRPr="00E55AA2" w:rsidRDefault="00A22121" w:rsidP="007B67DE">
            <w:pPr>
              <w:pStyle w:val="a5"/>
              <w:spacing w:line="276" w:lineRule="auto"/>
              <w:ind w:firstLine="900"/>
              <w:rPr>
                <w:rFonts w:ascii="Times New Roman" w:hAnsi="Times New Roman" w:cs="Times New Roman"/>
                <w:sz w:val="20"/>
                <w:szCs w:val="20"/>
              </w:rPr>
            </w:pPr>
          </w:p>
          <w:p w:rsidR="00A22121" w:rsidRPr="00E55AA2" w:rsidRDefault="00A22121" w:rsidP="007B67DE">
            <w:pPr>
              <w:spacing w:after="0"/>
              <w:rPr>
                <w:rFonts w:ascii="Times New Roman" w:hAnsi="Times New Roman" w:cs="Times New Roman"/>
                <w:lang w:eastAsia="en-US"/>
              </w:rPr>
            </w:pPr>
            <w:r w:rsidRPr="00E55AA2">
              <w:rPr>
                <w:rFonts w:ascii="Times New Roman" w:hAnsi="Times New Roman" w:cs="Times New Roman"/>
                <w:lang w:eastAsia="en-US"/>
              </w:rPr>
              <w:t>0,0</w:t>
            </w:r>
          </w:p>
        </w:tc>
        <w:tc>
          <w:tcPr>
            <w:tcW w:w="992" w:type="dxa"/>
          </w:tcPr>
          <w:p w:rsidR="00A22121" w:rsidRPr="00E55AA2" w:rsidRDefault="00A22121" w:rsidP="007B67DE">
            <w:pPr>
              <w:pStyle w:val="a5"/>
              <w:spacing w:line="276" w:lineRule="auto"/>
              <w:ind w:firstLine="900"/>
              <w:rPr>
                <w:rFonts w:ascii="Times New Roman" w:hAnsi="Times New Roman" w:cs="Times New Roman"/>
                <w:sz w:val="20"/>
                <w:szCs w:val="20"/>
              </w:rPr>
            </w:pPr>
            <w:r w:rsidRPr="00E55AA2">
              <w:rPr>
                <w:rFonts w:ascii="Times New Roman" w:hAnsi="Times New Roman" w:cs="Times New Roman"/>
                <w:sz w:val="20"/>
                <w:szCs w:val="20"/>
              </w:rPr>
              <w:t>00,0</w:t>
            </w:r>
          </w:p>
        </w:tc>
        <w:tc>
          <w:tcPr>
            <w:tcW w:w="1132" w:type="dxa"/>
          </w:tcPr>
          <w:p w:rsidR="00A22121" w:rsidRPr="00E55AA2" w:rsidRDefault="00A22121" w:rsidP="007B67DE">
            <w:pPr>
              <w:pStyle w:val="a5"/>
              <w:spacing w:line="276" w:lineRule="auto"/>
              <w:rPr>
                <w:rFonts w:ascii="Times New Roman" w:hAnsi="Times New Roman" w:cs="Times New Roman"/>
                <w:sz w:val="20"/>
                <w:szCs w:val="20"/>
              </w:rPr>
            </w:pPr>
          </w:p>
          <w:p w:rsidR="00A22121" w:rsidRPr="00E55AA2" w:rsidRDefault="00A22121" w:rsidP="007B67DE">
            <w:pPr>
              <w:pStyle w:val="a5"/>
              <w:spacing w:line="276" w:lineRule="auto"/>
              <w:rPr>
                <w:rFonts w:ascii="Times New Roman" w:hAnsi="Times New Roman" w:cs="Times New Roman"/>
                <w:sz w:val="20"/>
                <w:szCs w:val="20"/>
              </w:rPr>
            </w:pPr>
            <w:r w:rsidRPr="00E55AA2">
              <w:rPr>
                <w:rFonts w:ascii="Times New Roman" w:hAnsi="Times New Roman" w:cs="Times New Roman"/>
                <w:sz w:val="20"/>
                <w:szCs w:val="20"/>
              </w:rPr>
              <w:t>0,0</w:t>
            </w:r>
          </w:p>
        </w:tc>
        <w:tc>
          <w:tcPr>
            <w:tcW w:w="1062" w:type="dxa"/>
          </w:tcPr>
          <w:p w:rsidR="00A22121" w:rsidRPr="00E55AA2" w:rsidRDefault="00A22121" w:rsidP="007B67DE">
            <w:pPr>
              <w:pStyle w:val="a5"/>
              <w:spacing w:line="276" w:lineRule="auto"/>
              <w:rPr>
                <w:rFonts w:ascii="Times New Roman" w:hAnsi="Times New Roman" w:cs="Times New Roman"/>
                <w:sz w:val="20"/>
                <w:szCs w:val="20"/>
              </w:rPr>
            </w:pPr>
          </w:p>
          <w:p w:rsidR="00A22121" w:rsidRPr="00E55AA2" w:rsidRDefault="00A22121" w:rsidP="007B67DE">
            <w:pPr>
              <w:pStyle w:val="a5"/>
              <w:spacing w:line="276" w:lineRule="auto"/>
              <w:rPr>
                <w:rFonts w:ascii="Times New Roman" w:hAnsi="Times New Roman" w:cs="Times New Roman"/>
                <w:sz w:val="20"/>
                <w:szCs w:val="20"/>
              </w:rPr>
            </w:pPr>
            <w:r w:rsidRPr="00E55AA2">
              <w:rPr>
                <w:rFonts w:ascii="Times New Roman" w:hAnsi="Times New Roman" w:cs="Times New Roman"/>
                <w:sz w:val="20"/>
                <w:szCs w:val="20"/>
              </w:rPr>
              <w:t>0,0</w:t>
            </w:r>
          </w:p>
        </w:tc>
      </w:tr>
      <w:tr w:rsidR="00A22121" w:rsidRPr="00CA0B70">
        <w:trPr>
          <w:trHeight w:val="273"/>
          <w:jc w:val="center"/>
        </w:trPr>
        <w:tc>
          <w:tcPr>
            <w:tcW w:w="552" w:type="dxa"/>
          </w:tcPr>
          <w:p w:rsidR="00A22121" w:rsidRPr="00CA0B70" w:rsidRDefault="00A22121" w:rsidP="007B67DE">
            <w:pPr>
              <w:spacing w:after="0"/>
              <w:ind w:firstLine="900"/>
              <w:rPr>
                <w:rFonts w:ascii="Times New Roman" w:hAnsi="Times New Roman" w:cs="Times New Roman"/>
                <w:sz w:val="20"/>
                <w:szCs w:val="20"/>
                <w:lang w:eastAsia="en-US"/>
              </w:rPr>
            </w:pPr>
          </w:p>
        </w:tc>
        <w:tc>
          <w:tcPr>
            <w:tcW w:w="2778" w:type="dxa"/>
          </w:tcPr>
          <w:p w:rsidR="00410D95" w:rsidRDefault="00410D95" w:rsidP="007B67DE">
            <w:pPr>
              <w:spacing w:after="0"/>
              <w:ind w:firstLine="900"/>
              <w:jc w:val="center"/>
              <w:rPr>
                <w:rFonts w:ascii="Times New Roman" w:hAnsi="Times New Roman" w:cs="Times New Roman"/>
                <w:sz w:val="20"/>
                <w:szCs w:val="20"/>
                <w:lang w:eastAsia="en-US"/>
              </w:rPr>
            </w:pPr>
          </w:p>
          <w:p w:rsidR="00A22121" w:rsidRPr="00CA0B70" w:rsidRDefault="00A22121" w:rsidP="007B67DE">
            <w:pPr>
              <w:spacing w:after="0"/>
              <w:ind w:firstLine="900"/>
              <w:jc w:val="center"/>
              <w:rPr>
                <w:rFonts w:ascii="Times New Roman" w:hAnsi="Times New Roman" w:cs="Times New Roman"/>
                <w:sz w:val="20"/>
                <w:szCs w:val="20"/>
                <w:lang w:eastAsia="en-US"/>
              </w:rPr>
            </w:pPr>
            <w:r w:rsidRPr="00CA0B70">
              <w:rPr>
                <w:rFonts w:ascii="Times New Roman" w:hAnsi="Times New Roman" w:cs="Times New Roman"/>
                <w:sz w:val="20"/>
                <w:szCs w:val="20"/>
                <w:lang w:eastAsia="en-US"/>
              </w:rPr>
              <w:t>ИТОГО:</w:t>
            </w:r>
          </w:p>
        </w:tc>
        <w:tc>
          <w:tcPr>
            <w:tcW w:w="1189" w:type="dxa"/>
            <w:tcBorders>
              <w:right w:val="single" w:sz="4" w:space="0" w:color="auto"/>
            </w:tcBorders>
          </w:tcPr>
          <w:p w:rsidR="00A22121" w:rsidRDefault="00A22121" w:rsidP="007B67DE">
            <w:pPr>
              <w:pStyle w:val="a5"/>
              <w:spacing w:line="276" w:lineRule="auto"/>
              <w:ind w:firstLine="900"/>
              <w:jc w:val="center"/>
              <w:rPr>
                <w:rFonts w:ascii="Times New Roman" w:hAnsi="Times New Roman" w:cs="Times New Roman"/>
                <w:sz w:val="20"/>
                <w:szCs w:val="20"/>
              </w:rPr>
            </w:pPr>
          </w:p>
        </w:tc>
        <w:tc>
          <w:tcPr>
            <w:tcW w:w="991" w:type="dxa"/>
            <w:tcBorders>
              <w:left w:val="single" w:sz="4" w:space="0" w:color="auto"/>
              <w:right w:val="single" w:sz="4" w:space="0" w:color="auto"/>
            </w:tcBorders>
          </w:tcPr>
          <w:p w:rsidR="00A22121" w:rsidRDefault="00732529" w:rsidP="007B67DE">
            <w:pPr>
              <w:pStyle w:val="a5"/>
              <w:spacing w:line="276" w:lineRule="auto"/>
              <w:ind w:firstLine="900"/>
              <w:jc w:val="center"/>
              <w:rPr>
                <w:rFonts w:ascii="Times New Roman" w:hAnsi="Times New Roman" w:cs="Times New Roman"/>
                <w:sz w:val="20"/>
                <w:szCs w:val="20"/>
              </w:rPr>
            </w:pPr>
            <w:r>
              <w:rPr>
                <w:rFonts w:ascii="Times New Roman" w:hAnsi="Times New Roman" w:cs="Times New Roman"/>
                <w:sz w:val="20"/>
                <w:szCs w:val="20"/>
              </w:rPr>
              <w:t>99</w:t>
            </w:r>
            <w:r w:rsidR="00107AC4">
              <w:rPr>
                <w:rFonts w:ascii="Times New Roman" w:hAnsi="Times New Roman" w:cs="Times New Roman"/>
                <w:sz w:val="20"/>
                <w:szCs w:val="20"/>
              </w:rPr>
              <w:t>9</w:t>
            </w:r>
            <w:r>
              <w:rPr>
                <w:rFonts w:ascii="Times New Roman" w:hAnsi="Times New Roman" w:cs="Times New Roman"/>
                <w:sz w:val="20"/>
                <w:szCs w:val="20"/>
              </w:rPr>
              <w:t>8,75</w:t>
            </w:r>
          </w:p>
          <w:p w:rsidR="00410D95" w:rsidRDefault="00410D95" w:rsidP="007B67DE">
            <w:pPr>
              <w:pStyle w:val="a5"/>
              <w:spacing w:line="276" w:lineRule="auto"/>
              <w:ind w:firstLine="900"/>
              <w:jc w:val="center"/>
              <w:rPr>
                <w:rFonts w:ascii="Times New Roman" w:hAnsi="Times New Roman" w:cs="Times New Roman"/>
                <w:sz w:val="20"/>
                <w:szCs w:val="20"/>
              </w:rPr>
            </w:pPr>
          </w:p>
        </w:tc>
        <w:tc>
          <w:tcPr>
            <w:tcW w:w="992" w:type="dxa"/>
            <w:tcBorders>
              <w:left w:val="single" w:sz="4" w:space="0" w:color="auto"/>
              <w:right w:val="single" w:sz="4" w:space="0" w:color="auto"/>
            </w:tcBorders>
          </w:tcPr>
          <w:p w:rsidR="00A22121" w:rsidRDefault="00410D95" w:rsidP="007B67DE">
            <w:pPr>
              <w:pStyle w:val="a5"/>
              <w:spacing w:line="276" w:lineRule="auto"/>
              <w:ind w:firstLine="900"/>
              <w:jc w:val="center"/>
              <w:rPr>
                <w:rFonts w:ascii="Times New Roman" w:hAnsi="Times New Roman" w:cs="Times New Roman"/>
                <w:sz w:val="20"/>
                <w:szCs w:val="20"/>
              </w:rPr>
            </w:pPr>
            <w:r>
              <w:rPr>
                <w:rFonts w:ascii="Times New Roman" w:hAnsi="Times New Roman" w:cs="Times New Roman"/>
                <w:sz w:val="20"/>
                <w:szCs w:val="20"/>
              </w:rPr>
              <w:t>2296,6</w:t>
            </w:r>
            <w:r w:rsidR="00A22121">
              <w:rPr>
                <w:rFonts w:ascii="Times New Roman" w:hAnsi="Times New Roman" w:cs="Times New Roman"/>
                <w:sz w:val="20"/>
                <w:szCs w:val="20"/>
              </w:rPr>
              <w:t>0</w:t>
            </w:r>
          </w:p>
        </w:tc>
        <w:tc>
          <w:tcPr>
            <w:tcW w:w="1132" w:type="dxa"/>
            <w:tcBorders>
              <w:left w:val="single" w:sz="4" w:space="0" w:color="auto"/>
              <w:right w:val="single" w:sz="4" w:space="0" w:color="auto"/>
            </w:tcBorders>
          </w:tcPr>
          <w:p w:rsidR="00A22121" w:rsidRDefault="00A22121" w:rsidP="007B67DE">
            <w:pPr>
              <w:pStyle w:val="a5"/>
              <w:spacing w:line="276" w:lineRule="auto"/>
              <w:jc w:val="center"/>
              <w:rPr>
                <w:rFonts w:ascii="Times New Roman" w:hAnsi="Times New Roman" w:cs="Times New Roman"/>
                <w:sz w:val="20"/>
                <w:szCs w:val="20"/>
              </w:rPr>
            </w:pPr>
          </w:p>
          <w:p w:rsidR="00A22121" w:rsidRDefault="00732529" w:rsidP="007B67DE">
            <w:pPr>
              <w:pStyle w:val="a5"/>
              <w:spacing w:line="276" w:lineRule="auto"/>
              <w:jc w:val="center"/>
              <w:rPr>
                <w:rFonts w:ascii="Times New Roman" w:hAnsi="Times New Roman" w:cs="Times New Roman"/>
                <w:sz w:val="20"/>
                <w:szCs w:val="20"/>
              </w:rPr>
            </w:pPr>
            <w:r>
              <w:rPr>
                <w:rFonts w:ascii="Times New Roman" w:hAnsi="Times New Roman" w:cs="Times New Roman"/>
                <w:sz w:val="20"/>
                <w:szCs w:val="20"/>
              </w:rPr>
              <w:t>202,15</w:t>
            </w:r>
          </w:p>
        </w:tc>
        <w:tc>
          <w:tcPr>
            <w:tcW w:w="1062" w:type="dxa"/>
            <w:tcBorders>
              <w:left w:val="single" w:sz="4" w:space="0" w:color="auto"/>
            </w:tcBorders>
          </w:tcPr>
          <w:p w:rsidR="00A22121" w:rsidRDefault="00A22121" w:rsidP="007B67DE">
            <w:pPr>
              <w:pStyle w:val="a5"/>
              <w:spacing w:line="276" w:lineRule="auto"/>
              <w:rPr>
                <w:rFonts w:ascii="Times New Roman" w:hAnsi="Times New Roman" w:cs="Times New Roman"/>
                <w:sz w:val="20"/>
                <w:szCs w:val="20"/>
              </w:rPr>
            </w:pPr>
          </w:p>
          <w:p w:rsidR="00A22121" w:rsidRDefault="00A11F87" w:rsidP="007B67DE">
            <w:pPr>
              <w:pStyle w:val="a5"/>
              <w:spacing w:line="276" w:lineRule="auto"/>
              <w:rPr>
                <w:rFonts w:ascii="Times New Roman" w:hAnsi="Times New Roman" w:cs="Times New Roman"/>
                <w:sz w:val="20"/>
                <w:szCs w:val="20"/>
              </w:rPr>
            </w:pPr>
            <w:r>
              <w:rPr>
                <w:rFonts w:ascii="Times New Roman" w:hAnsi="Times New Roman" w:cs="Times New Roman"/>
                <w:sz w:val="20"/>
                <w:szCs w:val="20"/>
              </w:rPr>
              <w:t>500,0</w:t>
            </w:r>
          </w:p>
        </w:tc>
      </w:tr>
    </w:tbl>
    <w:p w:rsidR="00A22121" w:rsidRDefault="00A22121" w:rsidP="007B67DE">
      <w:pPr>
        <w:pStyle w:val="a5"/>
        <w:spacing w:line="276" w:lineRule="auto"/>
        <w:ind w:firstLine="900"/>
        <w:jc w:val="center"/>
        <w:rPr>
          <w:rFonts w:ascii="Times New Roman" w:hAnsi="Times New Roman" w:cs="Times New Roman"/>
          <w:b/>
          <w:bCs/>
          <w:sz w:val="24"/>
          <w:szCs w:val="24"/>
        </w:rPr>
      </w:pPr>
    </w:p>
    <w:p w:rsidR="00A22121" w:rsidRDefault="00A22121" w:rsidP="007B67DE">
      <w:pPr>
        <w:pStyle w:val="a5"/>
        <w:spacing w:line="276" w:lineRule="auto"/>
        <w:rPr>
          <w:rFonts w:ascii="Times New Roman" w:hAnsi="Times New Roman" w:cs="Times New Roman"/>
          <w:b/>
          <w:bCs/>
          <w:sz w:val="24"/>
          <w:szCs w:val="24"/>
        </w:rPr>
      </w:pPr>
    </w:p>
    <w:p w:rsidR="00A22121" w:rsidRDefault="00A22121" w:rsidP="007B67DE">
      <w:pPr>
        <w:pStyle w:val="a5"/>
        <w:spacing w:line="276" w:lineRule="auto"/>
        <w:ind w:firstLine="900"/>
        <w:jc w:val="center"/>
        <w:outlineLvl w:val="0"/>
        <w:rPr>
          <w:b/>
          <w:bCs/>
        </w:rPr>
      </w:pPr>
      <w:r>
        <w:rPr>
          <w:rFonts w:ascii="Times New Roman" w:hAnsi="Times New Roman" w:cs="Times New Roman"/>
          <w:b/>
          <w:bCs/>
          <w:sz w:val="28"/>
          <w:szCs w:val="28"/>
        </w:rPr>
        <w:t>Раздел 5 Ресурсное обеспечение</w:t>
      </w:r>
      <w:r w:rsidRPr="00D50E8F">
        <w:rPr>
          <w:rFonts w:ascii="Times New Roman" w:hAnsi="Times New Roman" w:cs="Times New Roman"/>
          <w:b/>
          <w:bCs/>
          <w:sz w:val="28"/>
          <w:szCs w:val="28"/>
        </w:rPr>
        <w:t xml:space="preserve"> подпрограммы</w:t>
      </w:r>
    </w:p>
    <w:p w:rsidR="00A22121" w:rsidRDefault="00A22121" w:rsidP="007B67DE">
      <w:pPr>
        <w:spacing w:after="0"/>
        <w:ind w:firstLine="900"/>
        <w:jc w:val="center"/>
        <w:rPr>
          <w:rFonts w:ascii="Times New Roman" w:hAnsi="Times New Roman" w:cs="Times New Roman"/>
          <w:sz w:val="28"/>
          <w:szCs w:val="28"/>
        </w:rPr>
      </w:pPr>
    </w:p>
    <w:p w:rsidR="00A22121" w:rsidRDefault="00A22121" w:rsidP="007B67DE">
      <w:pPr>
        <w:spacing w:after="0"/>
        <w:ind w:firstLine="900"/>
        <w:jc w:val="both"/>
        <w:rPr>
          <w:rFonts w:ascii="Times New Roman" w:hAnsi="Times New Roman" w:cs="Times New Roman"/>
          <w:sz w:val="28"/>
          <w:szCs w:val="28"/>
        </w:rPr>
      </w:pPr>
      <w:r>
        <w:rPr>
          <w:rFonts w:ascii="Times New Roman" w:hAnsi="Times New Roman" w:cs="Times New Roman"/>
          <w:sz w:val="28"/>
          <w:szCs w:val="28"/>
        </w:rPr>
        <w:t>Все мероприятия подпрограммы реализуются на протяжении всего срока реализации подпрограммы.</w:t>
      </w:r>
    </w:p>
    <w:p w:rsidR="00A22121" w:rsidRDefault="00A22121" w:rsidP="007B67DE">
      <w:pPr>
        <w:spacing w:after="0"/>
        <w:ind w:firstLine="900"/>
        <w:jc w:val="both"/>
        <w:rPr>
          <w:rFonts w:ascii="Times New Roman" w:hAnsi="Times New Roman" w:cs="Times New Roman"/>
          <w:sz w:val="28"/>
          <w:szCs w:val="28"/>
        </w:rPr>
      </w:pPr>
      <w:r>
        <w:rPr>
          <w:rFonts w:ascii="Times New Roman" w:hAnsi="Times New Roman" w:cs="Times New Roman"/>
          <w:sz w:val="28"/>
          <w:szCs w:val="28"/>
        </w:rPr>
        <w:lastRenderedPageBreak/>
        <w:t xml:space="preserve">Финансирование подпрограммы осуществляется за счет средств местного бюджета. </w:t>
      </w:r>
    </w:p>
    <w:p w:rsidR="00A22121" w:rsidRDefault="00A22121" w:rsidP="007B67DE">
      <w:pPr>
        <w:spacing w:after="0"/>
        <w:ind w:firstLine="900"/>
        <w:jc w:val="both"/>
        <w:rPr>
          <w:rFonts w:ascii="Times New Roman" w:hAnsi="Times New Roman" w:cs="Times New Roman"/>
          <w:sz w:val="28"/>
          <w:szCs w:val="28"/>
        </w:rPr>
      </w:pPr>
      <w:r>
        <w:rPr>
          <w:rFonts w:ascii="Times New Roman" w:hAnsi="Times New Roman" w:cs="Times New Roman"/>
          <w:sz w:val="28"/>
          <w:szCs w:val="28"/>
        </w:rPr>
        <w:t xml:space="preserve">Общий объем финансирования </w:t>
      </w:r>
      <w:r w:rsidR="00F30056">
        <w:rPr>
          <w:rFonts w:ascii="Times New Roman" w:hAnsi="Times New Roman" w:cs="Times New Roman"/>
          <w:sz w:val="28"/>
          <w:szCs w:val="28"/>
        </w:rPr>
        <w:t xml:space="preserve">по подпрограмме составляет </w:t>
      </w:r>
      <w:r w:rsidR="00107AC4">
        <w:rPr>
          <w:rFonts w:ascii="Times New Roman" w:hAnsi="Times New Roman" w:cs="Times New Roman"/>
          <w:sz w:val="28"/>
          <w:szCs w:val="28"/>
        </w:rPr>
        <w:t>998,75</w:t>
      </w:r>
      <w:r>
        <w:rPr>
          <w:rFonts w:ascii="Times New Roman" w:hAnsi="Times New Roman" w:cs="Times New Roman"/>
          <w:sz w:val="28"/>
          <w:szCs w:val="28"/>
        </w:rPr>
        <w:t xml:space="preserve"> тысяч рублей:</w:t>
      </w:r>
    </w:p>
    <w:p w:rsidR="00A22121" w:rsidRDefault="00A22121" w:rsidP="007B67DE">
      <w:pPr>
        <w:spacing w:after="0"/>
        <w:ind w:firstLine="900"/>
        <w:jc w:val="both"/>
        <w:rPr>
          <w:rFonts w:ascii="Times New Roman" w:hAnsi="Times New Roman" w:cs="Times New Roman"/>
          <w:sz w:val="28"/>
          <w:szCs w:val="28"/>
        </w:rPr>
      </w:pPr>
      <w:r>
        <w:rPr>
          <w:rFonts w:ascii="Times New Roman" w:hAnsi="Times New Roman" w:cs="Times New Roman"/>
          <w:sz w:val="28"/>
          <w:szCs w:val="28"/>
        </w:rPr>
        <w:t xml:space="preserve">в 2016 году – </w:t>
      </w:r>
      <w:r w:rsidR="00410D95">
        <w:rPr>
          <w:rFonts w:ascii="Times New Roman" w:hAnsi="Times New Roman" w:cs="Times New Roman"/>
          <w:sz w:val="28"/>
          <w:szCs w:val="28"/>
        </w:rPr>
        <w:t>296,60</w:t>
      </w:r>
      <w:r>
        <w:rPr>
          <w:rFonts w:ascii="Times New Roman" w:hAnsi="Times New Roman" w:cs="Times New Roman"/>
          <w:sz w:val="28"/>
          <w:szCs w:val="28"/>
        </w:rPr>
        <w:t xml:space="preserve"> тыс. руб. </w:t>
      </w:r>
    </w:p>
    <w:p w:rsidR="00A22121" w:rsidRDefault="00F30056" w:rsidP="007B67DE">
      <w:pPr>
        <w:spacing w:after="0"/>
        <w:ind w:firstLine="900"/>
        <w:jc w:val="both"/>
        <w:rPr>
          <w:rFonts w:ascii="Times New Roman" w:hAnsi="Times New Roman" w:cs="Times New Roman"/>
          <w:sz w:val="28"/>
          <w:szCs w:val="28"/>
        </w:rPr>
      </w:pPr>
      <w:r>
        <w:rPr>
          <w:rFonts w:ascii="Times New Roman" w:hAnsi="Times New Roman" w:cs="Times New Roman"/>
          <w:sz w:val="28"/>
          <w:szCs w:val="28"/>
        </w:rPr>
        <w:t>в 2017 году –</w:t>
      </w:r>
      <w:r w:rsidR="00732529">
        <w:rPr>
          <w:rFonts w:ascii="Times New Roman" w:hAnsi="Times New Roman" w:cs="Times New Roman"/>
          <w:sz w:val="28"/>
          <w:szCs w:val="28"/>
        </w:rPr>
        <w:t>202,15</w:t>
      </w:r>
      <w:r w:rsidR="00A22121">
        <w:rPr>
          <w:rFonts w:ascii="Times New Roman" w:hAnsi="Times New Roman" w:cs="Times New Roman"/>
          <w:sz w:val="28"/>
          <w:szCs w:val="28"/>
        </w:rPr>
        <w:t xml:space="preserve"> тыс.руб </w:t>
      </w:r>
    </w:p>
    <w:p w:rsidR="00A22121" w:rsidRDefault="00F30056" w:rsidP="007B67DE">
      <w:pPr>
        <w:spacing w:after="0"/>
        <w:ind w:firstLine="880"/>
        <w:jc w:val="both"/>
        <w:rPr>
          <w:rFonts w:ascii="Times New Roman" w:hAnsi="Times New Roman" w:cs="Times New Roman"/>
          <w:sz w:val="28"/>
          <w:szCs w:val="28"/>
        </w:rPr>
      </w:pPr>
      <w:r>
        <w:rPr>
          <w:rFonts w:ascii="Times New Roman" w:hAnsi="Times New Roman" w:cs="Times New Roman"/>
          <w:sz w:val="28"/>
          <w:szCs w:val="28"/>
        </w:rPr>
        <w:t xml:space="preserve">в 2018 году – </w:t>
      </w:r>
      <w:r w:rsidR="00A11F87">
        <w:rPr>
          <w:rFonts w:ascii="Times New Roman" w:hAnsi="Times New Roman" w:cs="Times New Roman"/>
          <w:sz w:val="28"/>
          <w:szCs w:val="28"/>
        </w:rPr>
        <w:t>500,0</w:t>
      </w:r>
      <w:r w:rsidR="00A22121">
        <w:rPr>
          <w:rFonts w:ascii="Times New Roman" w:hAnsi="Times New Roman" w:cs="Times New Roman"/>
          <w:sz w:val="28"/>
          <w:szCs w:val="28"/>
        </w:rPr>
        <w:t xml:space="preserve"> тыс.руб </w:t>
      </w:r>
    </w:p>
    <w:p w:rsidR="00A22121" w:rsidRDefault="00A22121" w:rsidP="007B67DE">
      <w:pPr>
        <w:spacing w:after="0"/>
        <w:jc w:val="both"/>
        <w:rPr>
          <w:rFonts w:ascii="Times New Roman" w:hAnsi="Times New Roman" w:cs="Times New Roman"/>
          <w:sz w:val="28"/>
          <w:szCs w:val="28"/>
        </w:rPr>
      </w:pPr>
    </w:p>
    <w:tbl>
      <w:tblPr>
        <w:tblW w:w="10338" w:type="dxa"/>
        <w:tblInd w:w="-106" w:type="dxa"/>
        <w:tblLook w:val="0000"/>
      </w:tblPr>
      <w:tblGrid>
        <w:gridCol w:w="1813"/>
        <w:gridCol w:w="8525"/>
      </w:tblGrid>
      <w:tr w:rsidR="00A22121" w:rsidRPr="00130879">
        <w:trPr>
          <w:trHeight w:val="1680"/>
        </w:trPr>
        <w:tc>
          <w:tcPr>
            <w:tcW w:w="1813" w:type="dxa"/>
            <w:tcBorders>
              <w:top w:val="single" w:sz="4" w:space="0" w:color="auto"/>
              <w:left w:val="single" w:sz="4" w:space="0" w:color="auto"/>
              <w:bottom w:val="single" w:sz="4" w:space="0" w:color="auto"/>
              <w:right w:val="single" w:sz="4" w:space="0" w:color="auto"/>
            </w:tcBorders>
            <w:vAlign w:val="center"/>
          </w:tcPr>
          <w:p w:rsidR="00A22121" w:rsidRPr="001E57C7" w:rsidRDefault="00A22121" w:rsidP="007B67DE">
            <w:pPr>
              <w:spacing w:after="0"/>
              <w:jc w:val="center"/>
              <w:rPr>
                <w:rFonts w:ascii="Times New Roman" w:hAnsi="Times New Roman" w:cs="Times New Roman"/>
                <w:b/>
                <w:bCs/>
                <w:sz w:val="18"/>
                <w:szCs w:val="18"/>
              </w:rPr>
            </w:pPr>
            <w:r>
              <w:rPr>
                <w:rFonts w:ascii="Times New Roman" w:hAnsi="Times New Roman" w:cs="Times New Roman"/>
                <w:b/>
                <w:bCs/>
                <w:sz w:val="18"/>
                <w:szCs w:val="18"/>
              </w:rPr>
              <w:t>Период</w:t>
            </w:r>
          </w:p>
        </w:tc>
        <w:tc>
          <w:tcPr>
            <w:tcW w:w="8525" w:type="dxa"/>
            <w:tcBorders>
              <w:top w:val="single" w:sz="4" w:space="0" w:color="auto"/>
              <w:left w:val="nil"/>
              <w:bottom w:val="single" w:sz="4" w:space="0" w:color="auto"/>
              <w:right w:val="single" w:sz="4" w:space="0" w:color="auto"/>
            </w:tcBorders>
            <w:vAlign w:val="center"/>
          </w:tcPr>
          <w:p w:rsidR="00A22121" w:rsidRDefault="00A22121" w:rsidP="007B67DE">
            <w:pPr>
              <w:spacing w:after="0"/>
              <w:jc w:val="center"/>
              <w:rPr>
                <w:rFonts w:ascii="Times New Roman" w:hAnsi="Times New Roman" w:cs="Times New Roman"/>
                <w:b/>
                <w:bCs/>
                <w:sz w:val="28"/>
                <w:szCs w:val="28"/>
              </w:rPr>
            </w:pPr>
            <w:r w:rsidRPr="00671152">
              <w:rPr>
                <w:rFonts w:ascii="Times New Roman" w:hAnsi="Times New Roman" w:cs="Times New Roman"/>
                <w:b/>
                <w:bCs/>
                <w:sz w:val="28"/>
                <w:szCs w:val="28"/>
              </w:rPr>
              <w:t>Выделенные денежные средства по целевому направлению</w:t>
            </w:r>
          </w:p>
          <w:p w:rsidR="000A0F21" w:rsidRPr="00671152" w:rsidRDefault="000A0F21" w:rsidP="007B67DE">
            <w:pPr>
              <w:spacing w:after="0"/>
              <w:jc w:val="center"/>
              <w:rPr>
                <w:rFonts w:ascii="Times New Roman" w:hAnsi="Times New Roman" w:cs="Times New Roman"/>
                <w:b/>
                <w:bCs/>
                <w:sz w:val="28"/>
                <w:szCs w:val="28"/>
              </w:rPr>
            </w:pPr>
            <w:r>
              <w:rPr>
                <w:rFonts w:ascii="Times New Roman" w:hAnsi="Times New Roman" w:cs="Times New Roman"/>
                <w:b/>
                <w:bCs/>
                <w:sz w:val="28"/>
                <w:szCs w:val="28"/>
              </w:rPr>
              <w:t>(рублей)</w:t>
            </w:r>
          </w:p>
        </w:tc>
      </w:tr>
      <w:tr w:rsidR="00A22121" w:rsidRPr="00130879">
        <w:trPr>
          <w:trHeight w:val="264"/>
        </w:trPr>
        <w:tc>
          <w:tcPr>
            <w:tcW w:w="1813" w:type="dxa"/>
            <w:tcBorders>
              <w:top w:val="nil"/>
              <w:left w:val="single" w:sz="4" w:space="0" w:color="auto"/>
              <w:bottom w:val="single" w:sz="4" w:space="0" w:color="auto"/>
              <w:right w:val="single" w:sz="4" w:space="0" w:color="auto"/>
            </w:tcBorders>
            <w:vAlign w:val="center"/>
          </w:tcPr>
          <w:p w:rsidR="00A22121" w:rsidRPr="00130879" w:rsidRDefault="00A22121" w:rsidP="007B67DE">
            <w:pPr>
              <w:spacing w:after="0"/>
              <w:jc w:val="center"/>
              <w:rPr>
                <w:rFonts w:ascii="Arial" w:hAnsi="Arial" w:cs="Arial"/>
                <w:sz w:val="20"/>
                <w:szCs w:val="20"/>
              </w:rPr>
            </w:pPr>
            <w:r w:rsidRPr="00130879">
              <w:rPr>
                <w:rFonts w:ascii="Arial" w:hAnsi="Arial" w:cs="Arial"/>
                <w:sz w:val="20"/>
                <w:szCs w:val="20"/>
              </w:rPr>
              <w:t>2015 год</w:t>
            </w:r>
            <w:r>
              <w:rPr>
                <w:rFonts w:ascii="Arial" w:hAnsi="Arial" w:cs="Arial"/>
                <w:sz w:val="20"/>
                <w:szCs w:val="20"/>
              </w:rPr>
              <w:t xml:space="preserve"> (базовый)</w:t>
            </w:r>
          </w:p>
        </w:tc>
        <w:tc>
          <w:tcPr>
            <w:tcW w:w="8525" w:type="dxa"/>
            <w:tcBorders>
              <w:top w:val="nil"/>
              <w:left w:val="nil"/>
              <w:bottom w:val="single" w:sz="4" w:space="0" w:color="auto"/>
              <w:right w:val="single" w:sz="4" w:space="0" w:color="auto"/>
            </w:tcBorders>
            <w:vAlign w:val="center"/>
          </w:tcPr>
          <w:p w:rsidR="00A22121" w:rsidRPr="00130879" w:rsidRDefault="00A22121" w:rsidP="007B67DE">
            <w:pPr>
              <w:spacing w:after="0"/>
              <w:jc w:val="center"/>
              <w:rPr>
                <w:rFonts w:ascii="Arial" w:hAnsi="Arial" w:cs="Arial"/>
                <w:sz w:val="20"/>
                <w:szCs w:val="20"/>
              </w:rPr>
            </w:pPr>
            <w:r>
              <w:rPr>
                <w:rFonts w:ascii="Arial" w:hAnsi="Arial" w:cs="Arial"/>
                <w:sz w:val="20"/>
                <w:szCs w:val="20"/>
              </w:rPr>
              <w:t>478</w:t>
            </w:r>
            <w:r w:rsidR="00A11F87">
              <w:rPr>
                <w:rFonts w:ascii="Arial" w:hAnsi="Arial" w:cs="Arial"/>
                <w:sz w:val="20"/>
                <w:szCs w:val="20"/>
              </w:rPr>
              <w:t xml:space="preserve"> </w:t>
            </w:r>
            <w:r>
              <w:rPr>
                <w:rFonts w:ascii="Arial" w:hAnsi="Arial" w:cs="Arial"/>
                <w:sz w:val="20"/>
                <w:szCs w:val="20"/>
              </w:rPr>
              <w:t>400,0</w:t>
            </w:r>
          </w:p>
        </w:tc>
      </w:tr>
      <w:tr w:rsidR="00A22121" w:rsidRPr="00130879">
        <w:trPr>
          <w:trHeight w:val="264"/>
        </w:trPr>
        <w:tc>
          <w:tcPr>
            <w:tcW w:w="1813" w:type="dxa"/>
            <w:tcBorders>
              <w:top w:val="nil"/>
              <w:left w:val="single" w:sz="4" w:space="0" w:color="auto"/>
              <w:bottom w:val="single" w:sz="4" w:space="0" w:color="auto"/>
              <w:right w:val="single" w:sz="4" w:space="0" w:color="auto"/>
            </w:tcBorders>
            <w:vAlign w:val="center"/>
          </w:tcPr>
          <w:p w:rsidR="00A22121" w:rsidRPr="00130879" w:rsidRDefault="00A22121" w:rsidP="007B67DE">
            <w:pPr>
              <w:spacing w:after="0"/>
              <w:jc w:val="center"/>
              <w:rPr>
                <w:rFonts w:ascii="Arial" w:hAnsi="Arial" w:cs="Arial"/>
                <w:sz w:val="20"/>
                <w:szCs w:val="20"/>
              </w:rPr>
            </w:pPr>
            <w:r w:rsidRPr="00130879">
              <w:rPr>
                <w:rFonts w:ascii="Arial" w:hAnsi="Arial" w:cs="Arial"/>
                <w:sz w:val="20"/>
                <w:szCs w:val="20"/>
              </w:rPr>
              <w:t>2016 год</w:t>
            </w:r>
          </w:p>
        </w:tc>
        <w:tc>
          <w:tcPr>
            <w:tcW w:w="8525" w:type="dxa"/>
            <w:tcBorders>
              <w:top w:val="nil"/>
              <w:left w:val="nil"/>
              <w:bottom w:val="single" w:sz="4" w:space="0" w:color="auto"/>
              <w:right w:val="single" w:sz="4" w:space="0" w:color="auto"/>
            </w:tcBorders>
            <w:vAlign w:val="center"/>
          </w:tcPr>
          <w:p w:rsidR="00A22121" w:rsidRPr="00130879" w:rsidRDefault="00410D95" w:rsidP="007B67DE">
            <w:pPr>
              <w:spacing w:after="0"/>
              <w:jc w:val="center"/>
              <w:rPr>
                <w:rFonts w:ascii="Arial" w:hAnsi="Arial" w:cs="Arial"/>
                <w:sz w:val="20"/>
                <w:szCs w:val="20"/>
              </w:rPr>
            </w:pPr>
            <w:r>
              <w:rPr>
                <w:rFonts w:ascii="Arial" w:hAnsi="Arial" w:cs="Arial"/>
                <w:sz w:val="20"/>
                <w:szCs w:val="20"/>
              </w:rPr>
              <w:t>296</w:t>
            </w:r>
            <w:r w:rsidR="00A11F87">
              <w:rPr>
                <w:rFonts w:ascii="Arial" w:hAnsi="Arial" w:cs="Arial"/>
                <w:sz w:val="20"/>
                <w:szCs w:val="20"/>
              </w:rPr>
              <w:t xml:space="preserve"> </w:t>
            </w:r>
            <w:r>
              <w:rPr>
                <w:rFonts w:ascii="Arial" w:hAnsi="Arial" w:cs="Arial"/>
                <w:sz w:val="20"/>
                <w:szCs w:val="20"/>
              </w:rPr>
              <w:t>600,0</w:t>
            </w:r>
          </w:p>
        </w:tc>
      </w:tr>
      <w:tr w:rsidR="00A22121" w:rsidRPr="00130879">
        <w:trPr>
          <w:trHeight w:val="287"/>
        </w:trPr>
        <w:tc>
          <w:tcPr>
            <w:tcW w:w="1813" w:type="dxa"/>
            <w:tcBorders>
              <w:top w:val="nil"/>
              <w:left w:val="single" w:sz="4" w:space="0" w:color="auto"/>
              <w:bottom w:val="single" w:sz="4" w:space="0" w:color="auto"/>
              <w:right w:val="single" w:sz="4" w:space="0" w:color="auto"/>
            </w:tcBorders>
            <w:vAlign w:val="center"/>
          </w:tcPr>
          <w:p w:rsidR="00A22121" w:rsidRPr="00130879" w:rsidRDefault="00A22121" w:rsidP="007B67DE">
            <w:pPr>
              <w:spacing w:after="0"/>
              <w:jc w:val="center"/>
              <w:rPr>
                <w:rFonts w:ascii="Arial" w:hAnsi="Arial" w:cs="Arial"/>
                <w:sz w:val="20"/>
                <w:szCs w:val="20"/>
              </w:rPr>
            </w:pPr>
            <w:r w:rsidRPr="00130879">
              <w:rPr>
                <w:rFonts w:ascii="Arial" w:hAnsi="Arial" w:cs="Arial"/>
                <w:sz w:val="20"/>
                <w:szCs w:val="20"/>
              </w:rPr>
              <w:t>2017 год</w:t>
            </w:r>
          </w:p>
        </w:tc>
        <w:tc>
          <w:tcPr>
            <w:tcW w:w="8525" w:type="dxa"/>
            <w:tcBorders>
              <w:top w:val="nil"/>
              <w:left w:val="nil"/>
              <w:bottom w:val="single" w:sz="4" w:space="0" w:color="auto"/>
              <w:right w:val="single" w:sz="4" w:space="0" w:color="auto"/>
            </w:tcBorders>
            <w:vAlign w:val="center"/>
          </w:tcPr>
          <w:p w:rsidR="00A22121" w:rsidRPr="00130879" w:rsidRDefault="00732529" w:rsidP="007B67DE">
            <w:pPr>
              <w:spacing w:after="0"/>
              <w:jc w:val="center"/>
              <w:rPr>
                <w:rFonts w:ascii="Arial" w:hAnsi="Arial" w:cs="Arial"/>
                <w:sz w:val="20"/>
                <w:szCs w:val="20"/>
              </w:rPr>
            </w:pPr>
            <w:r>
              <w:rPr>
                <w:rFonts w:ascii="Arial" w:hAnsi="Arial" w:cs="Arial"/>
                <w:sz w:val="20"/>
                <w:szCs w:val="20"/>
              </w:rPr>
              <w:t>202150</w:t>
            </w:r>
            <w:r w:rsidR="00A22121">
              <w:rPr>
                <w:rFonts w:ascii="Arial" w:hAnsi="Arial" w:cs="Arial"/>
                <w:sz w:val="20"/>
                <w:szCs w:val="20"/>
              </w:rPr>
              <w:t>,0</w:t>
            </w:r>
          </w:p>
        </w:tc>
      </w:tr>
      <w:tr w:rsidR="00A22121" w:rsidRPr="00130879">
        <w:trPr>
          <w:trHeight w:val="340"/>
        </w:trPr>
        <w:tc>
          <w:tcPr>
            <w:tcW w:w="1813" w:type="dxa"/>
            <w:tcBorders>
              <w:top w:val="nil"/>
              <w:left w:val="single" w:sz="4" w:space="0" w:color="auto"/>
              <w:bottom w:val="single" w:sz="4" w:space="0" w:color="auto"/>
              <w:right w:val="single" w:sz="4" w:space="0" w:color="auto"/>
            </w:tcBorders>
            <w:vAlign w:val="center"/>
          </w:tcPr>
          <w:p w:rsidR="00A22121" w:rsidRPr="00130879" w:rsidRDefault="00A22121" w:rsidP="007B67DE">
            <w:pPr>
              <w:spacing w:after="0"/>
              <w:jc w:val="center"/>
              <w:rPr>
                <w:rFonts w:ascii="Arial" w:hAnsi="Arial" w:cs="Arial"/>
                <w:sz w:val="20"/>
                <w:szCs w:val="20"/>
              </w:rPr>
            </w:pPr>
            <w:r w:rsidRPr="00130879">
              <w:rPr>
                <w:rFonts w:ascii="Arial" w:hAnsi="Arial" w:cs="Arial"/>
                <w:sz w:val="20"/>
                <w:szCs w:val="20"/>
              </w:rPr>
              <w:t>2018 год</w:t>
            </w:r>
          </w:p>
        </w:tc>
        <w:tc>
          <w:tcPr>
            <w:tcW w:w="8525" w:type="dxa"/>
            <w:tcBorders>
              <w:top w:val="nil"/>
              <w:left w:val="nil"/>
              <w:bottom w:val="single" w:sz="4" w:space="0" w:color="auto"/>
              <w:right w:val="single" w:sz="4" w:space="0" w:color="auto"/>
            </w:tcBorders>
            <w:vAlign w:val="center"/>
          </w:tcPr>
          <w:p w:rsidR="00A22121" w:rsidRPr="00130879" w:rsidRDefault="00A11F87" w:rsidP="007B67DE">
            <w:pPr>
              <w:spacing w:after="0"/>
              <w:jc w:val="center"/>
              <w:rPr>
                <w:rFonts w:ascii="Arial" w:hAnsi="Arial" w:cs="Arial"/>
                <w:sz w:val="20"/>
                <w:szCs w:val="20"/>
              </w:rPr>
            </w:pPr>
            <w:r>
              <w:rPr>
                <w:rFonts w:ascii="Arial" w:hAnsi="Arial" w:cs="Arial"/>
                <w:sz w:val="20"/>
                <w:szCs w:val="20"/>
              </w:rPr>
              <w:t>500 00</w:t>
            </w:r>
            <w:r w:rsidR="00A22121">
              <w:rPr>
                <w:rFonts w:ascii="Arial" w:hAnsi="Arial" w:cs="Arial"/>
                <w:sz w:val="20"/>
                <w:szCs w:val="20"/>
              </w:rPr>
              <w:t>0,</w:t>
            </w:r>
            <w:r w:rsidR="00410D95">
              <w:rPr>
                <w:rFonts w:ascii="Arial" w:hAnsi="Arial" w:cs="Arial"/>
                <w:sz w:val="20"/>
                <w:szCs w:val="20"/>
              </w:rPr>
              <w:t>0</w:t>
            </w:r>
            <w:r w:rsidR="00A22121">
              <w:rPr>
                <w:rFonts w:ascii="Arial" w:hAnsi="Arial" w:cs="Arial"/>
                <w:sz w:val="20"/>
                <w:szCs w:val="20"/>
              </w:rPr>
              <w:t>0</w:t>
            </w:r>
          </w:p>
        </w:tc>
      </w:tr>
    </w:tbl>
    <w:p w:rsidR="007B67DE" w:rsidRDefault="007B67DE" w:rsidP="007B67DE">
      <w:pPr>
        <w:spacing w:after="0"/>
        <w:jc w:val="center"/>
        <w:rPr>
          <w:rFonts w:ascii="Times New Roman" w:hAnsi="Times New Roman" w:cs="Times New Roman"/>
          <w:b/>
          <w:bCs/>
          <w:sz w:val="28"/>
          <w:szCs w:val="28"/>
        </w:rPr>
      </w:pPr>
    </w:p>
    <w:p w:rsidR="007B67DE" w:rsidRDefault="007B67DE" w:rsidP="007B67DE">
      <w:pPr>
        <w:spacing w:after="0"/>
        <w:jc w:val="center"/>
        <w:rPr>
          <w:rFonts w:ascii="Times New Roman" w:hAnsi="Times New Roman" w:cs="Times New Roman"/>
          <w:b/>
          <w:bCs/>
          <w:sz w:val="28"/>
          <w:szCs w:val="28"/>
        </w:rPr>
      </w:pPr>
    </w:p>
    <w:p w:rsidR="00A22121" w:rsidRDefault="00A22121" w:rsidP="007B67DE">
      <w:pPr>
        <w:spacing w:after="0"/>
        <w:jc w:val="center"/>
        <w:rPr>
          <w:rFonts w:ascii="Times New Roman" w:hAnsi="Times New Roman" w:cs="Times New Roman"/>
          <w:b/>
          <w:bCs/>
          <w:sz w:val="28"/>
          <w:szCs w:val="28"/>
        </w:rPr>
      </w:pPr>
      <w:r>
        <w:rPr>
          <w:rFonts w:ascii="Times New Roman" w:hAnsi="Times New Roman" w:cs="Times New Roman"/>
          <w:b/>
          <w:bCs/>
          <w:sz w:val="28"/>
          <w:szCs w:val="28"/>
        </w:rPr>
        <w:t>Раздел 6 Организация управления и механизм реализации</w:t>
      </w:r>
      <w:r w:rsidRPr="00D50E8F">
        <w:rPr>
          <w:rFonts w:ascii="Times New Roman" w:hAnsi="Times New Roman" w:cs="Times New Roman"/>
          <w:b/>
          <w:bCs/>
          <w:sz w:val="28"/>
          <w:szCs w:val="28"/>
        </w:rPr>
        <w:t xml:space="preserve"> подпрограммы</w:t>
      </w:r>
    </w:p>
    <w:p w:rsidR="007B67DE" w:rsidRDefault="007B67DE" w:rsidP="007B67DE">
      <w:pPr>
        <w:spacing w:after="0"/>
        <w:ind w:firstLine="567"/>
        <w:jc w:val="both"/>
        <w:rPr>
          <w:rFonts w:ascii="Times New Roman" w:hAnsi="Times New Roman"/>
          <w:sz w:val="28"/>
          <w:szCs w:val="28"/>
        </w:rPr>
      </w:pPr>
    </w:p>
    <w:p w:rsidR="007B67DE" w:rsidRDefault="007B67DE" w:rsidP="007B67DE">
      <w:pPr>
        <w:spacing w:after="0"/>
        <w:ind w:firstLine="567"/>
        <w:jc w:val="both"/>
        <w:rPr>
          <w:rFonts w:ascii="Times New Roman" w:hAnsi="Times New Roman"/>
          <w:sz w:val="28"/>
          <w:szCs w:val="28"/>
        </w:rPr>
      </w:pPr>
      <w:r>
        <w:rPr>
          <w:rFonts w:ascii="Times New Roman" w:hAnsi="Times New Roman"/>
          <w:sz w:val="28"/>
          <w:szCs w:val="28"/>
        </w:rPr>
        <w:t>Управление образования Администрации Катав-Ивановского муниципального района осуществляет:</w:t>
      </w:r>
    </w:p>
    <w:p w:rsidR="007B67DE" w:rsidRDefault="007B67DE" w:rsidP="007B67DE">
      <w:pPr>
        <w:spacing w:after="0"/>
        <w:ind w:firstLine="567"/>
        <w:jc w:val="both"/>
        <w:rPr>
          <w:rFonts w:ascii="Times New Roman" w:hAnsi="Times New Roman"/>
          <w:sz w:val="28"/>
          <w:szCs w:val="28"/>
        </w:rPr>
      </w:pPr>
      <w:r>
        <w:rPr>
          <w:rFonts w:ascii="Times New Roman" w:hAnsi="Times New Roman"/>
          <w:sz w:val="28"/>
          <w:szCs w:val="28"/>
        </w:rPr>
        <w:t xml:space="preserve">1) координацию реализации программы; </w:t>
      </w:r>
    </w:p>
    <w:p w:rsidR="007B67DE" w:rsidRDefault="007B67DE" w:rsidP="007B67DE">
      <w:pPr>
        <w:spacing w:after="0"/>
        <w:ind w:firstLine="567"/>
        <w:jc w:val="both"/>
        <w:rPr>
          <w:rFonts w:ascii="Times New Roman" w:hAnsi="Times New Roman"/>
          <w:sz w:val="28"/>
          <w:szCs w:val="28"/>
        </w:rPr>
      </w:pPr>
      <w:r>
        <w:rPr>
          <w:rFonts w:ascii="Times New Roman" w:hAnsi="Times New Roman"/>
          <w:sz w:val="28"/>
          <w:szCs w:val="28"/>
        </w:rPr>
        <w:t>2) организацию выполнения мероприятий программы;</w:t>
      </w:r>
    </w:p>
    <w:p w:rsidR="007B67DE" w:rsidRDefault="007B67DE" w:rsidP="007B67DE">
      <w:pPr>
        <w:spacing w:after="0"/>
        <w:ind w:firstLine="567"/>
        <w:jc w:val="both"/>
        <w:rPr>
          <w:rFonts w:ascii="Times New Roman" w:hAnsi="Times New Roman"/>
          <w:sz w:val="28"/>
          <w:szCs w:val="28"/>
        </w:rPr>
      </w:pPr>
      <w:r>
        <w:rPr>
          <w:rFonts w:ascii="Times New Roman" w:hAnsi="Times New Roman"/>
          <w:sz w:val="28"/>
          <w:szCs w:val="28"/>
        </w:rPr>
        <w:t>3) контроль за эффективным и целевым использованием средств, выделяемых на реализацию программы, своевременным и в полном объеме выполнением основных мероприятий программы;</w:t>
      </w:r>
    </w:p>
    <w:p w:rsidR="007B67DE" w:rsidRDefault="007B67DE" w:rsidP="007B67DE">
      <w:pPr>
        <w:spacing w:after="0"/>
        <w:ind w:firstLine="567"/>
        <w:jc w:val="both"/>
        <w:rPr>
          <w:rFonts w:ascii="Times New Roman" w:hAnsi="Times New Roman"/>
          <w:sz w:val="28"/>
          <w:szCs w:val="28"/>
        </w:rPr>
      </w:pPr>
      <w:r>
        <w:rPr>
          <w:rFonts w:ascii="Times New Roman" w:hAnsi="Times New Roman"/>
          <w:sz w:val="28"/>
          <w:szCs w:val="28"/>
        </w:rPr>
        <w:t>4) совершенствование механизма реализации программы;</w:t>
      </w:r>
    </w:p>
    <w:p w:rsidR="007B67DE" w:rsidRDefault="007B67DE" w:rsidP="007B67DE">
      <w:pPr>
        <w:spacing w:after="0"/>
        <w:ind w:firstLine="567"/>
        <w:jc w:val="both"/>
        <w:rPr>
          <w:rFonts w:ascii="Times New Roman" w:hAnsi="Times New Roman"/>
          <w:sz w:val="28"/>
          <w:szCs w:val="28"/>
        </w:rPr>
      </w:pPr>
      <w:r>
        <w:rPr>
          <w:rFonts w:ascii="Times New Roman" w:hAnsi="Times New Roman"/>
          <w:sz w:val="28"/>
          <w:szCs w:val="28"/>
        </w:rPr>
        <w:t>5) подготовку предложений по внесению изменений в программу;</w:t>
      </w:r>
    </w:p>
    <w:p w:rsidR="007B67DE" w:rsidRDefault="007B67DE" w:rsidP="007B67DE">
      <w:pPr>
        <w:spacing w:after="0"/>
        <w:ind w:firstLine="567"/>
        <w:jc w:val="both"/>
        <w:rPr>
          <w:rFonts w:ascii="Times New Roman" w:hAnsi="Times New Roman"/>
          <w:sz w:val="28"/>
          <w:szCs w:val="28"/>
        </w:rPr>
      </w:pPr>
      <w:r>
        <w:rPr>
          <w:rFonts w:ascii="Times New Roman" w:hAnsi="Times New Roman"/>
          <w:sz w:val="28"/>
          <w:szCs w:val="28"/>
        </w:rPr>
        <w:t>6) координацию программы с другими программами.</w:t>
      </w:r>
    </w:p>
    <w:p w:rsidR="00E62DA4" w:rsidRPr="00AD0B88" w:rsidRDefault="00E62DA4" w:rsidP="007B67DE">
      <w:pPr>
        <w:widowControl w:val="0"/>
        <w:autoSpaceDE w:val="0"/>
        <w:autoSpaceDN w:val="0"/>
        <w:adjustRightInd w:val="0"/>
        <w:spacing w:after="0"/>
        <w:ind w:firstLine="851"/>
        <w:jc w:val="both"/>
        <w:rPr>
          <w:rFonts w:ascii="Times New Roman" w:hAnsi="Times New Roman"/>
          <w:sz w:val="28"/>
          <w:szCs w:val="28"/>
        </w:rPr>
      </w:pPr>
      <w:r w:rsidRPr="00AD0B88">
        <w:rPr>
          <w:rFonts w:ascii="Times New Roman" w:hAnsi="Times New Roman"/>
          <w:sz w:val="28"/>
          <w:szCs w:val="28"/>
        </w:rPr>
        <w:t>Требования к годовому отчету устанавливаются в порядке проведения оценки эффективности реализации муниципальных программ Катав-Ивановского муниципального района, утверждаемом Постановлением Администрации Катав-Ивановского муниципального района.</w:t>
      </w:r>
    </w:p>
    <w:p w:rsidR="00E62DA4" w:rsidRPr="00AD0B88" w:rsidRDefault="00E62DA4" w:rsidP="007B67DE">
      <w:pPr>
        <w:spacing w:after="0"/>
        <w:ind w:firstLine="851"/>
        <w:jc w:val="both"/>
        <w:rPr>
          <w:rFonts w:ascii="Times New Roman" w:hAnsi="Times New Roman"/>
          <w:sz w:val="28"/>
          <w:szCs w:val="28"/>
        </w:rPr>
      </w:pPr>
      <w:r w:rsidRPr="00AD0B88">
        <w:rPr>
          <w:rFonts w:ascii="Times New Roman" w:hAnsi="Times New Roman"/>
          <w:sz w:val="28"/>
          <w:szCs w:val="28"/>
        </w:rPr>
        <w:t xml:space="preserve">Годовой отчет о ходе реализации  муниципальной программы (далее именуется - годовой отчет) подготавливается ответственным исполнителем совместно с соисполнителями до 1 февраля года, следующего за отчетным, и </w:t>
      </w:r>
      <w:r w:rsidRPr="00AD0B88">
        <w:rPr>
          <w:rFonts w:ascii="Times New Roman" w:hAnsi="Times New Roman"/>
          <w:sz w:val="28"/>
          <w:szCs w:val="28"/>
        </w:rPr>
        <w:lastRenderedPageBreak/>
        <w:t>направляется в  отдел экономики Администрации Катав-Ивановского муниципального района.</w:t>
      </w:r>
    </w:p>
    <w:p w:rsidR="00E62DA4" w:rsidRPr="00AD0B88" w:rsidRDefault="00E62DA4" w:rsidP="007B67DE">
      <w:pPr>
        <w:widowControl w:val="0"/>
        <w:autoSpaceDE w:val="0"/>
        <w:autoSpaceDN w:val="0"/>
        <w:adjustRightInd w:val="0"/>
        <w:spacing w:after="0"/>
        <w:ind w:firstLine="851"/>
        <w:jc w:val="both"/>
        <w:rPr>
          <w:rFonts w:ascii="Times New Roman" w:hAnsi="Times New Roman"/>
          <w:sz w:val="28"/>
          <w:szCs w:val="28"/>
        </w:rPr>
      </w:pPr>
      <w:r w:rsidRPr="00AD0B88">
        <w:rPr>
          <w:rFonts w:ascii="Times New Roman" w:hAnsi="Times New Roman"/>
          <w:sz w:val="28"/>
          <w:szCs w:val="28"/>
        </w:rPr>
        <w:t>Управление образование Катав-Ивановского муниципального района обеспечивает достоверность данных, представляемых для мониторинга.</w:t>
      </w:r>
    </w:p>
    <w:p w:rsidR="00E62DA4" w:rsidRPr="007B67DE" w:rsidRDefault="00E62DA4" w:rsidP="007B67DE">
      <w:pPr>
        <w:widowControl w:val="0"/>
        <w:tabs>
          <w:tab w:val="left" w:pos="1134"/>
        </w:tabs>
        <w:autoSpaceDE w:val="0"/>
        <w:autoSpaceDN w:val="0"/>
        <w:adjustRightInd w:val="0"/>
        <w:spacing w:after="0"/>
        <w:ind w:firstLine="851"/>
        <w:jc w:val="both"/>
        <w:rPr>
          <w:rFonts w:ascii="Times New Roman" w:hAnsi="Times New Roman"/>
          <w:sz w:val="28"/>
          <w:szCs w:val="28"/>
        </w:rPr>
      </w:pPr>
      <w:r w:rsidRPr="00AD0B88">
        <w:rPr>
          <w:rFonts w:ascii="Times New Roman" w:hAnsi="Times New Roman"/>
          <w:sz w:val="28"/>
          <w:szCs w:val="28"/>
        </w:rPr>
        <w:t>Годовой отчет подлежит размещению ответственным исполнителем на официальном сайте Администрации Катав-Ивановского муниципального района в сети Интернет.</w:t>
      </w:r>
    </w:p>
    <w:p w:rsidR="00A22121" w:rsidRPr="00D50E8F" w:rsidRDefault="00A22121" w:rsidP="007B67DE">
      <w:pPr>
        <w:spacing w:after="0"/>
        <w:jc w:val="center"/>
        <w:rPr>
          <w:rFonts w:ascii="Times New Roman" w:hAnsi="Times New Roman" w:cs="Times New Roman"/>
          <w:b/>
          <w:bCs/>
          <w:sz w:val="28"/>
          <w:szCs w:val="28"/>
        </w:rPr>
      </w:pPr>
      <w:r w:rsidRPr="00D50E8F">
        <w:rPr>
          <w:rFonts w:ascii="Times New Roman" w:hAnsi="Times New Roman" w:cs="Times New Roman"/>
          <w:b/>
          <w:bCs/>
          <w:sz w:val="28"/>
          <w:szCs w:val="28"/>
        </w:rPr>
        <w:t>Раздел 7 Ожидаемые результаты реализации подпрограммы</w:t>
      </w:r>
    </w:p>
    <w:tbl>
      <w:tblPr>
        <w:tblW w:w="1003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43"/>
        <w:gridCol w:w="106"/>
        <w:gridCol w:w="1244"/>
        <w:gridCol w:w="1487"/>
        <w:gridCol w:w="1418"/>
        <w:gridCol w:w="1419"/>
        <w:gridCol w:w="1418"/>
      </w:tblGrid>
      <w:tr w:rsidR="00A22121" w:rsidRPr="00CA0B70">
        <w:tc>
          <w:tcPr>
            <w:tcW w:w="2943" w:type="dxa"/>
          </w:tcPr>
          <w:p w:rsidR="00A22121" w:rsidRPr="00CA0B70" w:rsidRDefault="00A22121" w:rsidP="007B67DE">
            <w:pPr>
              <w:spacing w:after="0"/>
              <w:jc w:val="center"/>
              <w:rPr>
                <w:rFonts w:ascii="Times New Roman" w:hAnsi="Times New Roman" w:cs="Times New Roman"/>
                <w:sz w:val="24"/>
                <w:szCs w:val="24"/>
              </w:rPr>
            </w:pPr>
            <w:r w:rsidRPr="00CA0B70">
              <w:rPr>
                <w:rFonts w:ascii="Times New Roman" w:hAnsi="Times New Roman" w:cs="Times New Roman"/>
                <w:sz w:val="24"/>
                <w:szCs w:val="24"/>
              </w:rPr>
              <w:t>Наименование показателя</w:t>
            </w:r>
          </w:p>
        </w:tc>
        <w:tc>
          <w:tcPr>
            <w:tcW w:w="1350" w:type="dxa"/>
            <w:gridSpan w:val="2"/>
          </w:tcPr>
          <w:p w:rsidR="00A22121" w:rsidRPr="00CA0B70" w:rsidRDefault="00A22121" w:rsidP="007B67DE">
            <w:pPr>
              <w:spacing w:after="0"/>
              <w:jc w:val="center"/>
              <w:rPr>
                <w:rFonts w:ascii="Times New Roman" w:hAnsi="Times New Roman" w:cs="Times New Roman"/>
                <w:sz w:val="24"/>
                <w:szCs w:val="24"/>
              </w:rPr>
            </w:pPr>
            <w:r w:rsidRPr="00CA0B70">
              <w:rPr>
                <w:rFonts w:ascii="Times New Roman" w:hAnsi="Times New Roman" w:cs="Times New Roman"/>
                <w:sz w:val="24"/>
                <w:szCs w:val="24"/>
              </w:rPr>
              <w:t>Единица измерения</w:t>
            </w:r>
          </w:p>
        </w:tc>
        <w:tc>
          <w:tcPr>
            <w:tcW w:w="1487" w:type="dxa"/>
          </w:tcPr>
          <w:p w:rsidR="00A22121" w:rsidRPr="00CA0B70" w:rsidRDefault="00A22121" w:rsidP="007B67DE">
            <w:pPr>
              <w:spacing w:after="0"/>
              <w:jc w:val="center"/>
              <w:rPr>
                <w:rFonts w:ascii="Times New Roman" w:hAnsi="Times New Roman" w:cs="Times New Roman"/>
                <w:sz w:val="24"/>
                <w:szCs w:val="24"/>
              </w:rPr>
            </w:pPr>
            <w:r>
              <w:rPr>
                <w:rFonts w:ascii="Times New Roman" w:hAnsi="Times New Roman" w:cs="Times New Roman"/>
                <w:sz w:val="24"/>
                <w:szCs w:val="24"/>
              </w:rPr>
              <w:t>Базовый показатель (2015</w:t>
            </w:r>
            <w:r w:rsidRPr="00CA0B70">
              <w:rPr>
                <w:rFonts w:ascii="Times New Roman" w:hAnsi="Times New Roman" w:cs="Times New Roman"/>
                <w:sz w:val="24"/>
                <w:szCs w:val="24"/>
              </w:rPr>
              <w:t>г.)</w:t>
            </w:r>
          </w:p>
        </w:tc>
        <w:tc>
          <w:tcPr>
            <w:tcW w:w="1418" w:type="dxa"/>
          </w:tcPr>
          <w:p w:rsidR="00A22121" w:rsidRPr="00CA0B70" w:rsidRDefault="00A22121" w:rsidP="007B67DE">
            <w:pPr>
              <w:spacing w:after="0"/>
              <w:jc w:val="center"/>
              <w:rPr>
                <w:rFonts w:ascii="Times New Roman" w:hAnsi="Times New Roman" w:cs="Times New Roman"/>
                <w:sz w:val="24"/>
                <w:szCs w:val="24"/>
              </w:rPr>
            </w:pPr>
            <w:r>
              <w:rPr>
                <w:rFonts w:ascii="Times New Roman" w:hAnsi="Times New Roman" w:cs="Times New Roman"/>
                <w:sz w:val="24"/>
                <w:szCs w:val="24"/>
              </w:rPr>
              <w:t>2016</w:t>
            </w:r>
            <w:r w:rsidRPr="00CA0B70">
              <w:rPr>
                <w:rFonts w:ascii="Times New Roman" w:hAnsi="Times New Roman" w:cs="Times New Roman"/>
                <w:sz w:val="24"/>
                <w:szCs w:val="24"/>
              </w:rPr>
              <w:t>г.</w:t>
            </w:r>
          </w:p>
        </w:tc>
        <w:tc>
          <w:tcPr>
            <w:tcW w:w="1419" w:type="dxa"/>
          </w:tcPr>
          <w:p w:rsidR="00A22121" w:rsidRPr="00CA0B70" w:rsidRDefault="00A22121" w:rsidP="007B67DE">
            <w:pPr>
              <w:spacing w:after="0"/>
              <w:jc w:val="center"/>
              <w:rPr>
                <w:rFonts w:ascii="Times New Roman" w:hAnsi="Times New Roman" w:cs="Times New Roman"/>
                <w:sz w:val="24"/>
                <w:szCs w:val="24"/>
              </w:rPr>
            </w:pPr>
            <w:r>
              <w:rPr>
                <w:rFonts w:ascii="Times New Roman" w:hAnsi="Times New Roman" w:cs="Times New Roman"/>
                <w:sz w:val="24"/>
                <w:szCs w:val="24"/>
              </w:rPr>
              <w:t>2017</w:t>
            </w:r>
            <w:r w:rsidRPr="00CA0B70">
              <w:rPr>
                <w:rFonts w:ascii="Times New Roman" w:hAnsi="Times New Roman" w:cs="Times New Roman"/>
                <w:sz w:val="24"/>
                <w:szCs w:val="24"/>
              </w:rPr>
              <w:t>г.</w:t>
            </w:r>
          </w:p>
        </w:tc>
        <w:tc>
          <w:tcPr>
            <w:tcW w:w="1418" w:type="dxa"/>
          </w:tcPr>
          <w:p w:rsidR="00A22121" w:rsidRPr="00CA0B70" w:rsidRDefault="00A22121" w:rsidP="007B67DE">
            <w:pPr>
              <w:spacing w:after="0"/>
              <w:jc w:val="center"/>
              <w:rPr>
                <w:rFonts w:ascii="Times New Roman" w:hAnsi="Times New Roman" w:cs="Times New Roman"/>
                <w:sz w:val="24"/>
                <w:szCs w:val="24"/>
              </w:rPr>
            </w:pPr>
            <w:r w:rsidRPr="00CA0B70">
              <w:rPr>
                <w:rFonts w:ascii="Times New Roman" w:hAnsi="Times New Roman" w:cs="Times New Roman"/>
                <w:sz w:val="24"/>
                <w:szCs w:val="24"/>
              </w:rPr>
              <w:t>201</w:t>
            </w:r>
            <w:r>
              <w:rPr>
                <w:rFonts w:ascii="Times New Roman" w:hAnsi="Times New Roman" w:cs="Times New Roman"/>
                <w:sz w:val="24"/>
                <w:szCs w:val="24"/>
              </w:rPr>
              <w:t>8</w:t>
            </w:r>
            <w:r w:rsidRPr="00CA0B70">
              <w:rPr>
                <w:rFonts w:ascii="Times New Roman" w:hAnsi="Times New Roman" w:cs="Times New Roman"/>
                <w:sz w:val="24"/>
                <w:szCs w:val="24"/>
              </w:rPr>
              <w:t>г.</w:t>
            </w:r>
          </w:p>
        </w:tc>
      </w:tr>
      <w:tr w:rsidR="00A22121" w:rsidRPr="00CA0B70">
        <w:tc>
          <w:tcPr>
            <w:tcW w:w="10035" w:type="dxa"/>
            <w:gridSpan w:val="7"/>
          </w:tcPr>
          <w:p w:rsidR="00A22121" w:rsidRPr="00CA0B70" w:rsidRDefault="00A22121" w:rsidP="007B67DE">
            <w:pPr>
              <w:spacing w:after="0"/>
              <w:jc w:val="center"/>
              <w:rPr>
                <w:rFonts w:ascii="Times New Roman" w:hAnsi="Times New Roman" w:cs="Times New Roman"/>
                <w:sz w:val="24"/>
                <w:szCs w:val="24"/>
              </w:rPr>
            </w:pPr>
            <w:r w:rsidRPr="00CA0B70">
              <w:rPr>
                <w:rFonts w:ascii="Times New Roman" w:hAnsi="Times New Roman" w:cs="Times New Roman"/>
                <w:sz w:val="24"/>
                <w:szCs w:val="24"/>
              </w:rPr>
              <w:t xml:space="preserve">Целевые индикаторы и показатели, </w:t>
            </w:r>
          </w:p>
        </w:tc>
      </w:tr>
      <w:tr w:rsidR="00781E28" w:rsidRPr="00CA0B70" w:rsidTr="007B67DE">
        <w:trPr>
          <w:trHeight w:val="1525"/>
        </w:trPr>
        <w:tc>
          <w:tcPr>
            <w:tcW w:w="3049" w:type="dxa"/>
            <w:gridSpan w:val="2"/>
            <w:tcBorders>
              <w:bottom w:val="single" w:sz="4" w:space="0" w:color="auto"/>
            </w:tcBorders>
          </w:tcPr>
          <w:p w:rsidR="00781E28" w:rsidRPr="004E3E57" w:rsidRDefault="00781E28" w:rsidP="007B67DE">
            <w:pPr>
              <w:pStyle w:val="a5"/>
              <w:spacing w:line="276" w:lineRule="auto"/>
              <w:rPr>
                <w:rFonts w:ascii="Times New Roman" w:hAnsi="Times New Roman" w:cs="Times New Roman"/>
                <w:sz w:val="24"/>
                <w:szCs w:val="24"/>
              </w:rPr>
            </w:pPr>
            <w:r w:rsidRPr="004E3E57">
              <w:rPr>
                <w:rFonts w:ascii="Times New Roman" w:hAnsi="Times New Roman" w:cs="Times New Roman"/>
              </w:rPr>
              <w:t>доля выпускников общеобразовательных учреждений  поступивших в ВУЗ по целевому направлению  от общего количества выпускников</w:t>
            </w:r>
          </w:p>
        </w:tc>
        <w:tc>
          <w:tcPr>
            <w:tcW w:w="1244" w:type="dxa"/>
            <w:tcBorders>
              <w:bottom w:val="single" w:sz="4" w:space="0" w:color="auto"/>
            </w:tcBorders>
            <w:vAlign w:val="center"/>
          </w:tcPr>
          <w:p w:rsidR="00781E28" w:rsidRDefault="00781E28" w:rsidP="007B67DE">
            <w:pPr>
              <w:spacing w:after="0"/>
              <w:jc w:val="center"/>
              <w:rPr>
                <w:rFonts w:ascii="Times New Roman" w:hAnsi="Times New Roman" w:cs="Times New Roman"/>
                <w:sz w:val="24"/>
                <w:szCs w:val="24"/>
              </w:rPr>
            </w:pPr>
          </w:p>
          <w:p w:rsidR="00781E28" w:rsidRDefault="00781E28" w:rsidP="007B67DE">
            <w:pPr>
              <w:spacing w:after="0"/>
              <w:jc w:val="center"/>
              <w:rPr>
                <w:rFonts w:ascii="Times New Roman" w:hAnsi="Times New Roman" w:cs="Times New Roman"/>
                <w:sz w:val="24"/>
                <w:szCs w:val="24"/>
              </w:rPr>
            </w:pPr>
          </w:p>
          <w:p w:rsidR="00781E28" w:rsidRPr="00CA0B70" w:rsidRDefault="00781E28" w:rsidP="007B67DE">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487" w:type="dxa"/>
            <w:tcBorders>
              <w:bottom w:val="single" w:sz="4" w:space="0" w:color="auto"/>
            </w:tcBorders>
            <w:vAlign w:val="center"/>
          </w:tcPr>
          <w:p w:rsidR="00781E28" w:rsidRDefault="00781E28" w:rsidP="007B67DE">
            <w:pPr>
              <w:pStyle w:val="a5"/>
              <w:spacing w:line="276" w:lineRule="auto"/>
              <w:ind w:right="175"/>
              <w:jc w:val="center"/>
              <w:rPr>
                <w:rFonts w:ascii="Times New Roman" w:hAnsi="Times New Roman" w:cs="Times New Roman"/>
                <w:sz w:val="24"/>
                <w:szCs w:val="24"/>
              </w:rPr>
            </w:pPr>
          </w:p>
          <w:p w:rsidR="00781E28" w:rsidRDefault="00781E28" w:rsidP="007B67DE">
            <w:pPr>
              <w:pStyle w:val="a5"/>
              <w:spacing w:line="276" w:lineRule="auto"/>
              <w:ind w:right="175"/>
              <w:jc w:val="center"/>
              <w:rPr>
                <w:rFonts w:ascii="Times New Roman" w:hAnsi="Times New Roman" w:cs="Times New Roman"/>
                <w:sz w:val="24"/>
                <w:szCs w:val="24"/>
              </w:rPr>
            </w:pPr>
          </w:p>
          <w:p w:rsidR="00781E28" w:rsidRPr="00CA0B70" w:rsidRDefault="00781E28" w:rsidP="007B67DE">
            <w:pPr>
              <w:pStyle w:val="a5"/>
              <w:spacing w:line="276" w:lineRule="auto"/>
              <w:ind w:right="175"/>
              <w:jc w:val="center"/>
              <w:rPr>
                <w:rFonts w:ascii="Times New Roman" w:hAnsi="Times New Roman" w:cs="Times New Roman"/>
                <w:sz w:val="24"/>
                <w:szCs w:val="24"/>
              </w:rPr>
            </w:pPr>
            <w:r>
              <w:rPr>
                <w:rFonts w:ascii="Times New Roman" w:hAnsi="Times New Roman" w:cs="Times New Roman"/>
                <w:sz w:val="24"/>
                <w:szCs w:val="24"/>
              </w:rPr>
              <w:t>2</w:t>
            </w:r>
          </w:p>
        </w:tc>
        <w:tc>
          <w:tcPr>
            <w:tcW w:w="1418" w:type="dxa"/>
            <w:tcBorders>
              <w:bottom w:val="single" w:sz="4" w:space="0" w:color="auto"/>
            </w:tcBorders>
          </w:tcPr>
          <w:p w:rsidR="00781E28" w:rsidRDefault="00781E28" w:rsidP="007B67DE">
            <w:pPr>
              <w:pStyle w:val="a5"/>
              <w:spacing w:line="276" w:lineRule="auto"/>
              <w:jc w:val="both"/>
              <w:rPr>
                <w:rFonts w:ascii="Times New Roman" w:hAnsi="Times New Roman" w:cs="Times New Roman"/>
                <w:sz w:val="24"/>
                <w:szCs w:val="24"/>
              </w:rPr>
            </w:pPr>
          </w:p>
          <w:p w:rsidR="00781E28" w:rsidRDefault="00781E28" w:rsidP="007B67DE">
            <w:pPr>
              <w:pStyle w:val="a5"/>
              <w:spacing w:line="276" w:lineRule="auto"/>
              <w:jc w:val="both"/>
              <w:rPr>
                <w:rFonts w:ascii="Times New Roman" w:hAnsi="Times New Roman" w:cs="Times New Roman"/>
                <w:sz w:val="24"/>
                <w:szCs w:val="24"/>
              </w:rPr>
            </w:pPr>
          </w:p>
          <w:p w:rsidR="00781E28" w:rsidRDefault="00781E28" w:rsidP="007B67DE">
            <w:pPr>
              <w:pStyle w:val="a5"/>
              <w:spacing w:line="276" w:lineRule="auto"/>
              <w:jc w:val="both"/>
              <w:rPr>
                <w:rFonts w:ascii="Times New Roman" w:hAnsi="Times New Roman" w:cs="Times New Roman"/>
                <w:sz w:val="24"/>
                <w:szCs w:val="24"/>
              </w:rPr>
            </w:pPr>
          </w:p>
          <w:p w:rsidR="00781E28" w:rsidRDefault="00781E28" w:rsidP="007B67DE">
            <w:pPr>
              <w:pStyle w:val="a5"/>
              <w:spacing w:line="276" w:lineRule="auto"/>
              <w:jc w:val="both"/>
              <w:rPr>
                <w:rFonts w:ascii="Times New Roman" w:hAnsi="Times New Roman" w:cs="Times New Roman"/>
                <w:sz w:val="24"/>
                <w:szCs w:val="24"/>
              </w:rPr>
            </w:pPr>
          </w:p>
          <w:p w:rsidR="00781E28" w:rsidRDefault="00781E28"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1419" w:type="dxa"/>
            <w:tcBorders>
              <w:bottom w:val="single" w:sz="4" w:space="0" w:color="auto"/>
            </w:tcBorders>
          </w:tcPr>
          <w:p w:rsidR="00781E28" w:rsidRDefault="00781E28" w:rsidP="007B67DE">
            <w:pPr>
              <w:pStyle w:val="a5"/>
              <w:spacing w:line="276" w:lineRule="auto"/>
              <w:jc w:val="both"/>
              <w:rPr>
                <w:rFonts w:ascii="Times New Roman" w:hAnsi="Times New Roman" w:cs="Times New Roman"/>
                <w:sz w:val="24"/>
                <w:szCs w:val="24"/>
              </w:rPr>
            </w:pPr>
          </w:p>
          <w:p w:rsidR="00781E28" w:rsidRDefault="00781E28" w:rsidP="007B67DE">
            <w:pPr>
              <w:pStyle w:val="a5"/>
              <w:spacing w:line="276" w:lineRule="auto"/>
              <w:jc w:val="both"/>
              <w:rPr>
                <w:rFonts w:ascii="Times New Roman" w:hAnsi="Times New Roman" w:cs="Times New Roman"/>
                <w:sz w:val="24"/>
                <w:szCs w:val="24"/>
              </w:rPr>
            </w:pPr>
          </w:p>
          <w:p w:rsidR="00781E28" w:rsidRDefault="00781E28" w:rsidP="007B67DE">
            <w:pPr>
              <w:pStyle w:val="a5"/>
              <w:spacing w:line="276" w:lineRule="auto"/>
              <w:jc w:val="both"/>
              <w:rPr>
                <w:rFonts w:ascii="Times New Roman" w:hAnsi="Times New Roman" w:cs="Times New Roman"/>
                <w:sz w:val="24"/>
                <w:szCs w:val="24"/>
              </w:rPr>
            </w:pPr>
          </w:p>
          <w:p w:rsidR="00781E28" w:rsidRDefault="00781E28" w:rsidP="007B67DE">
            <w:pPr>
              <w:pStyle w:val="a5"/>
              <w:spacing w:line="276" w:lineRule="auto"/>
              <w:jc w:val="both"/>
              <w:rPr>
                <w:rFonts w:ascii="Times New Roman" w:hAnsi="Times New Roman" w:cs="Times New Roman"/>
                <w:sz w:val="24"/>
                <w:szCs w:val="24"/>
              </w:rPr>
            </w:pPr>
          </w:p>
          <w:p w:rsidR="00781E28" w:rsidRDefault="00781E28"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5,7</w:t>
            </w:r>
          </w:p>
        </w:tc>
        <w:tc>
          <w:tcPr>
            <w:tcW w:w="1418" w:type="dxa"/>
            <w:tcBorders>
              <w:bottom w:val="single" w:sz="4" w:space="0" w:color="auto"/>
            </w:tcBorders>
          </w:tcPr>
          <w:p w:rsidR="00781E28" w:rsidRDefault="00781E28" w:rsidP="007B67DE">
            <w:pPr>
              <w:pStyle w:val="a5"/>
              <w:spacing w:line="276" w:lineRule="auto"/>
              <w:jc w:val="both"/>
              <w:rPr>
                <w:rFonts w:ascii="Times New Roman" w:hAnsi="Times New Roman" w:cs="Times New Roman"/>
                <w:sz w:val="24"/>
                <w:szCs w:val="24"/>
              </w:rPr>
            </w:pPr>
          </w:p>
          <w:p w:rsidR="00781E28" w:rsidRDefault="00781E28" w:rsidP="007B67DE">
            <w:pPr>
              <w:pStyle w:val="a5"/>
              <w:spacing w:line="276" w:lineRule="auto"/>
              <w:jc w:val="both"/>
              <w:rPr>
                <w:rFonts w:ascii="Times New Roman" w:hAnsi="Times New Roman" w:cs="Times New Roman"/>
                <w:sz w:val="24"/>
                <w:szCs w:val="24"/>
              </w:rPr>
            </w:pPr>
          </w:p>
          <w:p w:rsidR="00781E28" w:rsidRDefault="00781E28" w:rsidP="007B67DE">
            <w:pPr>
              <w:pStyle w:val="a5"/>
              <w:spacing w:line="276" w:lineRule="auto"/>
              <w:jc w:val="both"/>
              <w:rPr>
                <w:rFonts w:ascii="Times New Roman" w:hAnsi="Times New Roman" w:cs="Times New Roman"/>
                <w:sz w:val="24"/>
                <w:szCs w:val="24"/>
              </w:rPr>
            </w:pPr>
          </w:p>
          <w:p w:rsidR="00781E28" w:rsidRDefault="00781E28" w:rsidP="007B67DE">
            <w:pPr>
              <w:pStyle w:val="a5"/>
              <w:spacing w:line="276" w:lineRule="auto"/>
              <w:jc w:val="both"/>
              <w:rPr>
                <w:rFonts w:ascii="Times New Roman" w:hAnsi="Times New Roman" w:cs="Times New Roman"/>
                <w:sz w:val="24"/>
                <w:szCs w:val="24"/>
              </w:rPr>
            </w:pPr>
          </w:p>
          <w:p w:rsidR="00781E28" w:rsidRDefault="00781E28" w:rsidP="007B67DE">
            <w:pPr>
              <w:pStyle w:val="a5"/>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r>
      <w:tr w:rsidR="00A22121" w:rsidRPr="00CA0B70" w:rsidTr="007B67DE">
        <w:trPr>
          <w:trHeight w:val="352"/>
        </w:trPr>
        <w:tc>
          <w:tcPr>
            <w:tcW w:w="3049" w:type="dxa"/>
            <w:gridSpan w:val="2"/>
            <w:tcBorders>
              <w:bottom w:val="single" w:sz="4" w:space="0" w:color="auto"/>
            </w:tcBorders>
          </w:tcPr>
          <w:p w:rsidR="00A22121" w:rsidRPr="004E3E57" w:rsidRDefault="00A22121" w:rsidP="007B67DE">
            <w:pPr>
              <w:pStyle w:val="a5"/>
              <w:spacing w:line="276" w:lineRule="auto"/>
              <w:rPr>
                <w:rFonts w:ascii="Times New Roman" w:hAnsi="Times New Roman" w:cs="Times New Roman"/>
                <w:sz w:val="24"/>
                <w:szCs w:val="24"/>
              </w:rPr>
            </w:pPr>
            <w:r w:rsidRPr="004E3E57">
              <w:rPr>
                <w:rFonts w:ascii="Times New Roman" w:hAnsi="Times New Roman" w:cs="Times New Roman"/>
              </w:rPr>
              <w:t xml:space="preserve">общее количество обучающихся по целевому направлению  от Управления образования </w:t>
            </w:r>
          </w:p>
        </w:tc>
        <w:tc>
          <w:tcPr>
            <w:tcW w:w="1244" w:type="dxa"/>
            <w:tcBorders>
              <w:bottom w:val="single" w:sz="4" w:space="0" w:color="auto"/>
            </w:tcBorders>
            <w:vAlign w:val="center"/>
          </w:tcPr>
          <w:p w:rsidR="00A22121" w:rsidRPr="00CA0B70" w:rsidRDefault="00A22121" w:rsidP="007B67DE">
            <w:pPr>
              <w:spacing w:after="0"/>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487" w:type="dxa"/>
            <w:tcBorders>
              <w:bottom w:val="single" w:sz="4" w:space="0" w:color="auto"/>
            </w:tcBorders>
            <w:vAlign w:val="center"/>
          </w:tcPr>
          <w:p w:rsidR="00A22121" w:rsidRPr="00CA0B70" w:rsidRDefault="0044730B" w:rsidP="007B67DE">
            <w:pPr>
              <w:spacing w:after="0"/>
              <w:rPr>
                <w:rFonts w:ascii="Times New Roman" w:hAnsi="Times New Roman" w:cs="Times New Roman"/>
                <w:sz w:val="24"/>
                <w:szCs w:val="24"/>
              </w:rPr>
            </w:pPr>
            <w:r>
              <w:rPr>
                <w:rFonts w:ascii="Times New Roman" w:hAnsi="Times New Roman" w:cs="Times New Roman"/>
                <w:sz w:val="24"/>
                <w:szCs w:val="24"/>
              </w:rPr>
              <w:t xml:space="preserve">         </w:t>
            </w:r>
            <w:r w:rsidR="00A22121">
              <w:rPr>
                <w:rFonts w:ascii="Times New Roman" w:hAnsi="Times New Roman" w:cs="Times New Roman"/>
                <w:sz w:val="24"/>
                <w:szCs w:val="24"/>
              </w:rPr>
              <w:t>12</w:t>
            </w:r>
          </w:p>
        </w:tc>
        <w:tc>
          <w:tcPr>
            <w:tcW w:w="1418" w:type="dxa"/>
            <w:tcBorders>
              <w:bottom w:val="single" w:sz="4" w:space="0" w:color="auto"/>
            </w:tcBorders>
            <w:vAlign w:val="center"/>
          </w:tcPr>
          <w:p w:rsidR="00A22121" w:rsidRPr="00CA0B70" w:rsidRDefault="00A22121" w:rsidP="007B67DE">
            <w:pPr>
              <w:spacing w:after="0"/>
              <w:jc w:val="center"/>
              <w:rPr>
                <w:rFonts w:ascii="Times New Roman" w:hAnsi="Times New Roman" w:cs="Times New Roman"/>
                <w:sz w:val="24"/>
                <w:szCs w:val="24"/>
              </w:rPr>
            </w:pPr>
            <w:r>
              <w:rPr>
                <w:rFonts w:ascii="Times New Roman" w:hAnsi="Times New Roman" w:cs="Times New Roman"/>
                <w:sz w:val="24"/>
                <w:szCs w:val="24"/>
              </w:rPr>
              <w:t>1</w:t>
            </w:r>
            <w:r w:rsidR="00781E28">
              <w:rPr>
                <w:rFonts w:ascii="Times New Roman" w:hAnsi="Times New Roman" w:cs="Times New Roman"/>
                <w:sz w:val="24"/>
                <w:szCs w:val="24"/>
              </w:rPr>
              <w:t>9</w:t>
            </w:r>
          </w:p>
        </w:tc>
        <w:tc>
          <w:tcPr>
            <w:tcW w:w="1419" w:type="dxa"/>
            <w:tcBorders>
              <w:bottom w:val="single" w:sz="4" w:space="0" w:color="auto"/>
            </w:tcBorders>
            <w:vAlign w:val="center"/>
          </w:tcPr>
          <w:p w:rsidR="00A22121" w:rsidRPr="00CA0B70" w:rsidRDefault="00781E28" w:rsidP="007B67DE">
            <w:pPr>
              <w:spacing w:after="0"/>
              <w:jc w:val="center"/>
              <w:rPr>
                <w:rFonts w:ascii="Times New Roman" w:hAnsi="Times New Roman" w:cs="Times New Roman"/>
                <w:sz w:val="24"/>
                <w:szCs w:val="24"/>
              </w:rPr>
            </w:pPr>
            <w:r>
              <w:rPr>
                <w:rFonts w:ascii="Times New Roman" w:hAnsi="Times New Roman" w:cs="Times New Roman"/>
                <w:sz w:val="24"/>
                <w:szCs w:val="24"/>
              </w:rPr>
              <w:t>23</w:t>
            </w:r>
          </w:p>
        </w:tc>
        <w:tc>
          <w:tcPr>
            <w:tcW w:w="1418" w:type="dxa"/>
            <w:tcBorders>
              <w:bottom w:val="single" w:sz="4" w:space="0" w:color="auto"/>
            </w:tcBorders>
            <w:vAlign w:val="center"/>
          </w:tcPr>
          <w:p w:rsidR="00A22121" w:rsidRPr="00CA0B70" w:rsidRDefault="00781E28" w:rsidP="007B67DE">
            <w:pPr>
              <w:spacing w:after="0"/>
              <w:rPr>
                <w:rFonts w:ascii="Times New Roman" w:hAnsi="Times New Roman" w:cs="Times New Roman"/>
                <w:sz w:val="24"/>
                <w:szCs w:val="24"/>
              </w:rPr>
            </w:pPr>
            <w:r>
              <w:rPr>
                <w:rFonts w:ascii="Times New Roman" w:hAnsi="Times New Roman" w:cs="Times New Roman"/>
                <w:sz w:val="24"/>
                <w:szCs w:val="24"/>
              </w:rPr>
              <w:t>24</w:t>
            </w:r>
          </w:p>
        </w:tc>
      </w:tr>
      <w:tr w:rsidR="00A22121" w:rsidRPr="00CA0B70" w:rsidTr="007B67DE">
        <w:trPr>
          <w:trHeight w:val="416"/>
        </w:trPr>
        <w:tc>
          <w:tcPr>
            <w:tcW w:w="3049" w:type="dxa"/>
            <w:gridSpan w:val="2"/>
            <w:tcBorders>
              <w:top w:val="single" w:sz="4" w:space="0" w:color="auto"/>
            </w:tcBorders>
          </w:tcPr>
          <w:p w:rsidR="00A22121" w:rsidRDefault="00A22121" w:rsidP="007B67DE">
            <w:pPr>
              <w:pStyle w:val="a5"/>
              <w:spacing w:line="276" w:lineRule="auto"/>
              <w:rPr>
                <w:rFonts w:ascii="Times New Roman" w:hAnsi="Times New Roman" w:cs="Times New Roman"/>
                <w:sz w:val="24"/>
                <w:szCs w:val="24"/>
              </w:rPr>
            </w:pPr>
            <w:r w:rsidRPr="00CA0B70">
              <w:rPr>
                <w:rFonts w:ascii="Times New Roman" w:hAnsi="Times New Roman" w:cs="Times New Roman"/>
                <w:sz w:val="24"/>
                <w:szCs w:val="24"/>
              </w:rPr>
              <w:t>количество молодых специалистов, закончивших педагогические учебные заведения и принятых на работу в учреждения образования Катав-Ивановского муниципального района.</w:t>
            </w:r>
          </w:p>
        </w:tc>
        <w:tc>
          <w:tcPr>
            <w:tcW w:w="1244" w:type="dxa"/>
            <w:tcBorders>
              <w:top w:val="single" w:sz="4" w:space="0" w:color="auto"/>
            </w:tcBorders>
            <w:vAlign w:val="center"/>
          </w:tcPr>
          <w:p w:rsidR="00A22121" w:rsidRPr="00CA0B70" w:rsidRDefault="00A22121" w:rsidP="007B67DE">
            <w:pPr>
              <w:spacing w:after="0"/>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487" w:type="dxa"/>
            <w:tcBorders>
              <w:top w:val="single" w:sz="4" w:space="0" w:color="auto"/>
            </w:tcBorders>
            <w:vAlign w:val="center"/>
          </w:tcPr>
          <w:p w:rsidR="00A22121" w:rsidRPr="00CA0B70" w:rsidRDefault="00A22121" w:rsidP="007B67DE">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Borders>
              <w:top w:val="single" w:sz="4" w:space="0" w:color="auto"/>
            </w:tcBorders>
            <w:vAlign w:val="center"/>
          </w:tcPr>
          <w:p w:rsidR="00A22121" w:rsidRPr="00CA0B70" w:rsidRDefault="00A22121" w:rsidP="007B67DE">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419" w:type="dxa"/>
            <w:tcBorders>
              <w:top w:val="single" w:sz="4" w:space="0" w:color="auto"/>
            </w:tcBorders>
            <w:vAlign w:val="center"/>
          </w:tcPr>
          <w:p w:rsidR="00A22121" w:rsidRPr="00CA0B70" w:rsidRDefault="00A22121" w:rsidP="007B67DE">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Borders>
              <w:top w:val="single" w:sz="4" w:space="0" w:color="auto"/>
            </w:tcBorders>
            <w:vAlign w:val="center"/>
          </w:tcPr>
          <w:p w:rsidR="00A22121" w:rsidRDefault="00781E28" w:rsidP="007B67DE">
            <w:pPr>
              <w:spacing w:after="0"/>
              <w:jc w:val="center"/>
              <w:rPr>
                <w:rFonts w:ascii="Times New Roman" w:hAnsi="Times New Roman" w:cs="Times New Roman"/>
                <w:sz w:val="24"/>
                <w:szCs w:val="24"/>
              </w:rPr>
            </w:pPr>
            <w:r>
              <w:rPr>
                <w:rFonts w:ascii="Times New Roman" w:hAnsi="Times New Roman" w:cs="Times New Roman"/>
                <w:sz w:val="24"/>
                <w:szCs w:val="24"/>
              </w:rPr>
              <w:t>7</w:t>
            </w:r>
          </w:p>
        </w:tc>
      </w:tr>
    </w:tbl>
    <w:p w:rsidR="007B67DE" w:rsidRDefault="007B67DE" w:rsidP="007B67DE">
      <w:pPr>
        <w:spacing w:after="0"/>
        <w:jc w:val="center"/>
        <w:rPr>
          <w:rFonts w:ascii="Times New Roman" w:hAnsi="Times New Roman" w:cs="Times New Roman"/>
          <w:b/>
          <w:bCs/>
          <w:sz w:val="28"/>
          <w:szCs w:val="28"/>
        </w:rPr>
      </w:pPr>
    </w:p>
    <w:p w:rsidR="00A22121" w:rsidRDefault="00A22121" w:rsidP="007B67DE">
      <w:pPr>
        <w:spacing w:after="0"/>
        <w:jc w:val="center"/>
        <w:rPr>
          <w:rFonts w:ascii="Times New Roman" w:hAnsi="Times New Roman" w:cs="Times New Roman"/>
          <w:sz w:val="28"/>
          <w:szCs w:val="28"/>
        </w:rPr>
      </w:pPr>
      <w:r>
        <w:rPr>
          <w:rFonts w:ascii="Times New Roman" w:hAnsi="Times New Roman" w:cs="Times New Roman"/>
          <w:b/>
          <w:bCs/>
          <w:sz w:val="28"/>
          <w:szCs w:val="28"/>
        </w:rPr>
        <w:t xml:space="preserve">Раздел  8 Финансово-экономическое обоснование </w:t>
      </w:r>
      <w:r w:rsidRPr="00D50E8F">
        <w:rPr>
          <w:rFonts w:ascii="Times New Roman" w:hAnsi="Times New Roman" w:cs="Times New Roman"/>
          <w:b/>
          <w:bCs/>
          <w:sz w:val="28"/>
          <w:szCs w:val="28"/>
        </w:rPr>
        <w:t>подпрограммы</w:t>
      </w:r>
    </w:p>
    <w:p w:rsidR="00A22121" w:rsidRDefault="00A22121" w:rsidP="007B67DE">
      <w:pPr>
        <w:spacing w:after="0"/>
        <w:jc w:val="center"/>
        <w:rPr>
          <w:rFonts w:ascii="Times New Roman" w:hAnsi="Times New Roman" w:cs="Times New Roman"/>
          <w:b/>
          <w:bCs/>
          <w:sz w:val="28"/>
          <w:szCs w:val="28"/>
        </w:rPr>
      </w:pPr>
    </w:p>
    <w:p w:rsidR="00A22121" w:rsidRPr="00CC1CB5" w:rsidRDefault="00A22121" w:rsidP="007B67DE">
      <w:pPr>
        <w:autoSpaceDE w:val="0"/>
        <w:autoSpaceDN w:val="0"/>
        <w:adjustRightInd w:val="0"/>
        <w:spacing w:after="0"/>
        <w:ind w:firstLine="905"/>
        <w:jc w:val="both"/>
        <w:rPr>
          <w:rStyle w:val="3Arial"/>
          <w:rFonts w:ascii="Times New Roman" w:hAnsi="Times New Roman" w:cs="Times New Roman"/>
          <w:b w:val="0"/>
          <w:bCs w:val="0"/>
          <w:i w:val="0"/>
          <w:iCs w:val="0"/>
          <w:noProof w:val="0"/>
          <w:sz w:val="28"/>
          <w:szCs w:val="28"/>
          <w:shd w:val="clear" w:color="auto" w:fill="auto"/>
        </w:rPr>
      </w:pPr>
      <w:r>
        <w:rPr>
          <w:rFonts w:ascii="Times New Roman" w:hAnsi="Times New Roman" w:cs="Times New Roman"/>
          <w:sz w:val="28"/>
          <w:szCs w:val="28"/>
        </w:rPr>
        <w:t>Общий объем финансовых ресурсов, необходимых для реализации мероприятий</w:t>
      </w:r>
      <w:r w:rsidR="00F30056">
        <w:rPr>
          <w:rFonts w:ascii="Times New Roman" w:hAnsi="Times New Roman" w:cs="Times New Roman"/>
          <w:sz w:val="28"/>
          <w:szCs w:val="28"/>
        </w:rPr>
        <w:t xml:space="preserve"> подпрограммы, составляет </w:t>
      </w:r>
      <w:r w:rsidR="00D81034">
        <w:rPr>
          <w:rFonts w:ascii="Times New Roman" w:hAnsi="Times New Roman" w:cs="Times New Roman"/>
          <w:sz w:val="28"/>
          <w:szCs w:val="28"/>
        </w:rPr>
        <w:t>998,50</w:t>
      </w:r>
      <w:r>
        <w:rPr>
          <w:rFonts w:ascii="Times New Roman" w:hAnsi="Times New Roman" w:cs="Times New Roman"/>
          <w:sz w:val="28"/>
          <w:szCs w:val="28"/>
        </w:rPr>
        <w:t xml:space="preserve"> тыс. рублей. Основными источниками средств реал</w:t>
      </w:r>
      <w:r w:rsidR="00CC1CB5">
        <w:rPr>
          <w:rFonts w:ascii="Times New Roman" w:hAnsi="Times New Roman" w:cs="Times New Roman"/>
          <w:sz w:val="28"/>
          <w:szCs w:val="28"/>
        </w:rPr>
        <w:t>изации подпрограммы являются с</w:t>
      </w:r>
      <w:r>
        <w:rPr>
          <w:rFonts w:ascii="Times New Roman" w:hAnsi="Times New Roman" w:cs="Times New Roman"/>
          <w:sz w:val="28"/>
          <w:szCs w:val="28"/>
        </w:rPr>
        <w:t>редства консолидированного бюджета Катав-Ивановского муниципального района (подлежат ежегодному уточнению при разработке проекта консолидированного бюджета района исходя из возможностей бюджета). Подпрограмма предусматривает их реализацию за счет бюджетных ассигнований, предусмотренных бюджетом района на оплату государственных контрактов (договоров) на оказание образовательных услуг.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378"/>
        <w:gridCol w:w="2022"/>
        <w:gridCol w:w="2007"/>
        <w:gridCol w:w="2007"/>
        <w:gridCol w:w="2007"/>
      </w:tblGrid>
      <w:tr w:rsidR="00A22121" w:rsidRPr="00CA0B70">
        <w:trPr>
          <w:jc w:val="center"/>
        </w:trPr>
        <w:tc>
          <w:tcPr>
            <w:tcW w:w="2381" w:type="dxa"/>
            <w:vMerge w:val="restart"/>
          </w:tcPr>
          <w:p w:rsidR="00A22121" w:rsidRPr="00CA0B70" w:rsidRDefault="00A22121" w:rsidP="007B67DE">
            <w:pPr>
              <w:pStyle w:val="31"/>
              <w:shd w:val="clear" w:color="auto" w:fill="auto"/>
              <w:spacing w:line="276" w:lineRule="auto"/>
              <w:ind w:firstLine="0"/>
              <w:rPr>
                <w:rStyle w:val="3Arial"/>
                <w:rFonts w:ascii="Times New Roman" w:hAnsi="Times New Roman" w:cs="Times New Roman"/>
                <w:sz w:val="28"/>
                <w:szCs w:val="28"/>
              </w:rPr>
            </w:pPr>
            <w:r w:rsidRPr="00CA0B70">
              <w:rPr>
                <w:rStyle w:val="3Arial"/>
                <w:rFonts w:ascii="Times New Roman" w:hAnsi="Times New Roman" w:cs="Times New Roman"/>
                <w:sz w:val="28"/>
                <w:szCs w:val="28"/>
              </w:rPr>
              <w:lastRenderedPageBreak/>
              <w:t>Источники финансирования</w:t>
            </w:r>
          </w:p>
        </w:tc>
        <w:tc>
          <w:tcPr>
            <w:tcW w:w="2048" w:type="dxa"/>
            <w:vMerge w:val="restart"/>
          </w:tcPr>
          <w:p w:rsidR="00A22121" w:rsidRPr="00CA0B70" w:rsidRDefault="00A22121" w:rsidP="007B67DE">
            <w:pPr>
              <w:pStyle w:val="31"/>
              <w:shd w:val="clear" w:color="auto" w:fill="auto"/>
              <w:spacing w:line="276" w:lineRule="auto"/>
              <w:ind w:firstLine="0"/>
              <w:rPr>
                <w:rStyle w:val="3Arial"/>
                <w:rFonts w:ascii="Times New Roman" w:hAnsi="Times New Roman" w:cs="Times New Roman"/>
                <w:sz w:val="28"/>
                <w:szCs w:val="28"/>
              </w:rPr>
            </w:pPr>
            <w:r w:rsidRPr="00CA0B70">
              <w:rPr>
                <w:rStyle w:val="3Arial"/>
                <w:rFonts w:ascii="Times New Roman" w:hAnsi="Times New Roman" w:cs="Times New Roman"/>
                <w:sz w:val="28"/>
                <w:szCs w:val="28"/>
              </w:rPr>
              <w:t>Всего (тыс. руб)</w:t>
            </w:r>
          </w:p>
        </w:tc>
        <w:tc>
          <w:tcPr>
            <w:tcW w:w="6093" w:type="dxa"/>
            <w:gridSpan w:val="3"/>
          </w:tcPr>
          <w:p w:rsidR="00A22121" w:rsidRPr="00CA0B70" w:rsidRDefault="00A22121" w:rsidP="007B67DE">
            <w:pPr>
              <w:pStyle w:val="31"/>
              <w:shd w:val="clear" w:color="auto" w:fill="auto"/>
              <w:spacing w:line="276" w:lineRule="auto"/>
              <w:ind w:firstLine="0"/>
              <w:rPr>
                <w:rStyle w:val="3Arial"/>
                <w:rFonts w:ascii="Times New Roman" w:hAnsi="Times New Roman" w:cs="Times New Roman"/>
                <w:sz w:val="28"/>
                <w:szCs w:val="28"/>
              </w:rPr>
            </w:pPr>
            <w:r w:rsidRPr="00CA0B70">
              <w:rPr>
                <w:rStyle w:val="3Arial"/>
                <w:rFonts w:ascii="Times New Roman" w:hAnsi="Times New Roman" w:cs="Times New Roman"/>
                <w:sz w:val="28"/>
                <w:szCs w:val="28"/>
              </w:rPr>
              <w:t>в том числе по годам (тыс.руб)</w:t>
            </w:r>
          </w:p>
        </w:tc>
      </w:tr>
      <w:tr w:rsidR="00A22121" w:rsidRPr="00CA0B70">
        <w:trPr>
          <w:jc w:val="center"/>
        </w:trPr>
        <w:tc>
          <w:tcPr>
            <w:tcW w:w="0" w:type="auto"/>
            <w:vMerge/>
            <w:vAlign w:val="center"/>
          </w:tcPr>
          <w:p w:rsidR="00A22121" w:rsidRPr="00CA0B70" w:rsidRDefault="00A22121" w:rsidP="007B67DE">
            <w:pPr>
              <w:spacing w:after="0"/>
              <w:rPr>
                <w:rStyle w:val="3Arial"/>
                <w:rFonts w:ascii="Times New Roman" w:hAnsi="Times New Roman" w:cs="Times New Roman"/>
                <w:sz w:val="28"/>
                <w:szCs w:val="28"/>
              </w:rPr>
            </w:pPr>
          </w:p>
        </w:tc>
        <w:tc>
          <w:tcPr>
            <w:tcW w:w="0" w:type="auto"/>
            <w:vMerge/>
            <w:vAlign w:val="center"/>
          </w:tcPr>
          <w:p w:rsidR="00A22121" w:rsidRPr="00CA0B70" w:rsidRDefault="00A22121" w:rsidP="007B67DE">
            <w:pPr>
              <w:spacing w:after="0"/>
              <w:rPr>
                <w:rStyle w:val="3Arial"/>
                <w:rFonts w:ascii="Times New Roman" w:hAnsi="Times New Roman" w:cs="Times New Roman"/>
                <w:sz w:val="28"/>
                <w:szCs w:val="28"/>
              </w:rPr>
            </w:pPr>
          </w:p>
        </w:tc>
        <w:tc>
          <w:tcPr>
            <w:tcW w:w="2031" w:type="dxa"/>
          </w:tcPr>
          <w:p w:rsidR="00A22121" w:rsidRPr="00CA0B70" w:rsidRDefault="00A22121" w:rsidP="007B67DE">
            <w:pPr>
              <w:pStyle w:val="31"/>
              <w:shd w:val="clear" w:color="auto" w:fill="auto"/>
              <w:spacing w:line="276" w:lineRule="auto"/>
              <w:ind w:firstLine="0"/>
              <w:rPr>
                <w:rStyle w:val="3Arial"/>
                <w:rFonts w:ascii="Times New Roman" w:hAnsi="Times New Roman" w:cs="Times New Roman"/>
                <w:sz w:val="28"/>
                <w:szCs w:val="28"/>
              </w:rPr>
            </w:pPr>
            <w:r>
              <w:rPr>
                <w:rStyle w:val="3Arial"/>
                <w:rFonts w:ascii="Times New Roman" w:hAnsi="Times New Roman" w:cs="Times New Roman"/>
                <w:sz w:val="28"/>
                <w:szCs w:val="28"/>
              </w:rPr>
              <w:t>2016</w:t>
            </w:r>
          </w:p>
        </w:tc>
        <w:tc>
          <w:tcPr>
            <w:tcW w:w="2031" w:type="dxa"/>
          </w:tcPr>
          <w:p w:rsidR="00A22121" w:rsidRPr="00CA0B70" w:rsidRDefault="00A22121" w:rsidP="007B67DE">
            <w:pPr>
              <w:pStyle w:val="31"/>
              <w:shd w:val="clear" w:color="auto" w:fill="auto"/>
              <w:spacing w:line="276" w:lineRule="auto"/>
              <w:ind w:firstLine="0"/>
              <w:rPr>
                <w:rStyle w:val="3Arial"/>
                <w:rFonts w:ascii="Times New Roman" w:hAnsi="Times New Roman" w:cs="Times New Roman"/>
                <w:sz w:val="28"/>
                <w:szCs w:val="28"/>
              </w:rPr>
            </w:pPr>
            <w:r>
              <w:rPr>
                <w:rStyle w:val="3Arial"/>
                <w:rFonts w:ascii="Times New Roman" w:hAnsi="Times New Roman" w:cs="Times New Roman"/>
                <w:sz w:val="28"/>
                <w:szCs w:val="28"/>
              </w:rPr>
              <w:t>2017</w:t>
            </w:r>
          </w:p>
        </w:tc>
        <w:tc>
          <w:tcPr>
            <w:tcW w:w="2031" w:type="dxa"/>
          </w:tcPr>
          <w:p w:rsidR="00A22121" w:rsidRPr="00CA0B70" w:rsidRDefault="00A22121" w:rsidP="007B67DE">
            <w:pPr>
              <w:pStyle w:val="31"/>
              <w:shd w:val="clear" w:color="auto" w:fill="auto"/>
              <w:spacing w:line="276" w:lineRule="auto"/>
              <w:ind w:firstLine="0"/>
              <w:rPr>
                <w:rStyle w:val="3Arial"/>
                <w:rFonts w:ascii="Times New Roman" w:hAnsi="Times New Roman" w:cs="Times New Roman"/>
                <w:sz w:val="28"/>
                <w:szCs w:val="28"/>
              </w:rPr>
            </w:pPr>
            <w:r>
              <w:rPr>
                <w:rStyle w:val="3Arial"/>
                <w:rFonts w:ascii="Times New Roman" w:hAnsi="Times New Roman" w:cs="Times New Roman"/>
                <w:sz w:val="28"/>
                <w:szCs w:val="28"/>
              </w:rPr>
              <w:t>2018</w:t>
            </w:r>
          </w:p>
        </w:tc>
      </w:tr>
      <w:tr w:rsidR="00A22121" w:rsidRPr="00CA0B70">
        <w:trPr>
          <w:trHeight w:val="688"/>
          <w:jc w:val="center"/>
        </w:trPr>
        <w:tc>
          <w:tcPr>
            <w:tcW w:w="2381" w:type="dxa"/>
          </w:tcPr>
          <w:p w:rsidR="00A22121" w:rsidRPr="00CA0B70" w:rsidRDefault="00A22121" w:rsidP="007B67DE">
            <w:pPr>
              <w:pStyle w:val="31"/>
              <w:spacing w:line="276" w:lineRule="auto"/>
              <w:ind w:firstLine="0"/>
              <w:rPr>
                <w:rStyle w:val="3Arial"/>
                <w:rFonts w:ascii="Times New Roman" w:hAnsi="Times New Roman" w:cs="Times New Roman"/>
                <w:sz w:val="28"/>
                <w:szCs w:val="28"/>
              </w:rPr>
            </w:pPr>
            <w:r w:rsidRPr="00CA0B70">
              <w:rPr>
                <w:rStyle w:val="3Arial"/>
                <w:rFonts w:ascii="Times New Roman" w:hAnsi="Times New Roman" w:cs="Times New Roman"/>
                <w:sz w:val="28"/>
                <w:szCs w:val="28"/>
              </w:rPr>
              <w:t>Местный бюджет</w:t>
            </w:r>
          </w:p>
        </w:tc>
        <w:tc>
          <w:tcPr>
            <w:tcW w:w="2048" w:type="dxa"/>
          </w:tcPr>
          <w:p w:rsidR="00A22121" w:rsidRPr="00CA0B70" w:rsidRDefault="00107AC4" w:rsidP="007B67DE">
            <w:pPr>
              <w:pStyle w:val="31"/>
              <w:shd w:val="clear" w:color="auto" w:fill="auto"/>
              <w:spacing w:line="276" w:lineRule="auto"/>
              <w:ind w:firstLine="0"/>
              <w:rPr>
                <w:rStyle w:val="3Arial"/>
                <w:rFonts w:ascii="Times New Roman" w:hAnsi="Times New Roman" w:cs="Times New Roman"/>
                <w:sz w:val="28"/>
                <w:szCs w:val="28"/>
              </w:rPr>
            </w:pPr>
            <w:r>
              <w:rPr>
                <w:rStyle w:val="3Arial"/>
                <w:rFonts w:ascii="Times New Roman" w:hAnsi="Times New Roman" w:cs="Times New Roman"/>
                <w:sz w:val="28"/>
                <w:szCs w:val="28"/>
              </w:rPr>
              <w:t>998,5</w:t>
            </w:r>
          </w:p>
        </w:tc>
        <w:tc>
          <w:tcPr>
            <w:tcW w:w="2031" w:type="dxa"/>
          </w:tcPr>
          <w:p w:rsidR="00A22121" w:rsidRPr="00CA0B70" w:rsidRDefault="00410D95" w:rsidP="007B67DE">
            <w:pPr>
              <w:pStyle w:val="31"/>
              <w:shd w:val="clear" w:color="auto" w:fill="auto"/>
              <w:spacing w:line="276" w:lineRule="auto"/>
              <w:ind w:firstLine="0"/>
              <w:rPr>
                <w:rStyle w:val="3Arial"/>
                <w:rFonts w:ascii="Times New Roman" w:hAnsi="Times New Roman" w:cs="Times New Roman"/>
                <w:sz w:val="28"/>
                <w:szCs w:val="28"/>
              </w:rPr>
            </w:pPr>
            <w:r>
              <w:rPr>
                <w:rStyle w:val="3Arial"/>
                <w:rFonts w:ascii="Times New Roman" w:hAnsi="Times New Roman" w:cs="Times New Roman"/>
                <w:sz w:val="28"/>
                <w:szCs w:val="28"/>
              </w:rPr>
              <w:t>296,60</w:t>
            </w:r>
          </w:p>
        </w:tc>
        <w:tc>
          <w:tcPr>
            <w:tcW w:w="2031" w:type="dxa"/>
          </w:tcPr>
          <w:p w:rsidR="00A22121" w:rsidRPr="00CA0B70" w:rsidRDefault="00732529" w:rsidP="007B67DE">
            <w:pPr>
              <w:pStyle w:val="31"/>
              <w:shd w:val="clear" w:color="auto" w:fill="auto"/>
              <w:spacing w:line="276" w:lineRule="auto"/>
              <w:ind w:firstLine="0"/>
              <w:rPr>
                <w:rStyle w:val="3Arial"/>
                <w:rFonts w:ascii="Times New Roman" w:hAnsi="Times New Roman" w:cs="Times New Roman"/>
                <w:sz w:val="28"/>
                <w:szCs w:val="28"/>
              </w:rPr>
            </w:pPr>
            <w:r>
              <w:rPr>
                <w:rStyle w:val="3Arial"/>
                <w:rFonts w:ascii="Times New Roman" w:hAnsi="Times New Roman" w:cs="Times New Roman"/>
                <w:sz w:val="28"/>
                <w:szCs w:val="28"/>
              </w:rPr>
              <w:t>202,15</w:t>
            </w:r>
          </w:p>
        </w:tc>
        <w:tc>
          <w:tcPr>
            <w:tcW w:w="2031" w:type="dxa"/>
          </w:tcPr>
          <w:p w:rsidR="00A22121" w:rsidRPr="00CA0B70" w:rsidRDefault="00A11F87" w:rsidP="007B67DE">
            <w:pPr>
              <w:pStyle w:val="31"/>
              <w:shd w:val="clear" w:color="auto" w:fill="auto"/>
              <w:spacing w:line="276" w:lineRule="auto"/>
              <w:ind w:firstLine="0"/>
              <w:rPr>
                <w:rStyle w:val="3Arial"/>
                <w:rFonts w:ascii="Times New Roman" w:hAnsi="Times New Roman" w:cs="Times New Roman"/>
                <w:sz w:val="28"/>
                <w:szCs w:val="28"/>
              </w:rPr>
            </w:pPr>
            <w:r>
              <w:rPr>
                <w:rStyle w:val="3Arial"/>
                <w:rFonts w:ascii="Times New Roman" w:hAnsi="Times New Roman" w:cs="Times New Roman"/>
                <w:sz w:val="28"/>
                <w:szCs w:val="28"/>
              </w:rPr>
              <w:t>500,00</w:t>
            </w:r>
          </w:p>
        </w:tc>
      </w:tr>
    </w:tbl>
    <w:p w:rsidR="00A22121" w:rsidRDefault="00A22121" w:rsidP="007B67DE">
      <w:pPr>
        <w:spacing w:after="0"/>
        <w:jc w:val="center"/>
        <w:rPr>
          <w:rFonts w:ascii="Times New Roman" w:hAnsi="Times New Roman" w:cs="Times New Roman"/>
          <w:b/>
          <w:bCs/>
          <w:sz w:val="28"/>
          <w:szCs w:val="28"/>
        </w:rPr>
      </w:pPr>
    </w:p>
    <w:p w:rsidR="007B67DE" w:rsidRDefault="007B67DE" w:rsidP="007B67DE">
      <w:pPr>
        <w:spacing w:after="0"/>
        <w:jc w:val="center"/>
        <w:rPr>
          <w:rFonts w:ascii="Times New Roman" w:hAnsi="Times New Roman" w:cs="Times New Roman"/>
          <w:b/>
          <w:bCs/>
          <w:sz w:val="28"/>
          <w:szCs w:val="28"/>
        </w:rPr>
      </w:pPr>
    </w:p>
    <w:p w:rsidR="007B67DE" w:rsidRDefault="007B67DE" w:rsidP="007B67DE">
      <w:pPr>
        <w:spacing w:after="0"/>
        <w:jc w:val="center"/>
        <w:rPr>
          <w:rFonts w:ascii="Times New Roman" w:hAnsi="Times New Roman" w:cs="Times New Roman"/>
          <w:b/>
          <w:bCs/>
          <w:sz w:val="28"/>
          <w:szCs w:val="28"/>
        </w:rPr>
      </w:pPr>
    </w:p>
    <w:p w:rsidR="00A22121" w:rsidRDefault="00A22121" w:rsidP="007B67DE">
      <w:pPr>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Раздел 9 Методика оценки эффективности </w:t>
      </w:r>
      <w:r w:rsidRPr="00D50E8F">
        <w:rPr>
          <w:rFonts w:ascii="Times New Roman" w:hAnsi="Times New Roman" w:cs="Times New Roman"/>
          <w:b/>
          <w:bCs/>
          <w:sz w:val="28"/>
          <w:szCs w:val="28"/>
        </w:rPr>
        <w:t>подпрограммы</w:t>
      </w:r>
    </w:p>
    <w:p w:rsidR="007B67DE" w:rsidRDefault="007B67DE" w:rsidP="007B67DE">
      <w:pPr>
        <w:spacing w:after="0"/>
        <w:ind w:firstLine="709"/>
        <w:jc w:val="both"/>
        <w:rPr>
          <w:rFonts w:ascii="Times New Roman" w:hAnsi="Times New Roman" w:cs="Times New Roman"/>
          <w:sz w:val="28"/>
          <w:szCs w:val="28"/>
        </w:rPr>
      </w:pPr>
    </w:p>
    <w:p w:rsidR="007B67DE" w:rsidRPr="00582A3D" w:rsidRDefault="007B67DE" w:rsidP="007B67DE">
      <w:pPr>
        <w:widowControl w:val="0"/>
        <w:autoSpaceDE w:val="0"/>
        <w:autoSpaceDN w:val="0"/>
        <w:adjustRightInd w:val="0"/>
        <w:spacing w:after="0" w:line="240" w:lineRule="auto"/>
        <w:ind w:firstLine="851"/>
        <w:jc w:val="both"/>
        <w:rPr>
          <w:rFonts w:ascii="Times New Roman" w:hAnsi="Times New Roman"/>
          <w:sz w:val="28"/>
          <w:szCs w:val="28"/>
        </w:rPr>
      </w:pPr>
      <w:r w:rsidRPr="00582A3D">
        <w:rPr>
          <w:rFonts w:ascii="Times New Roman" w:hAnsi="Times New Roman"/>
          <w:sz w:val="28"/>
          <w:szCs w:val="28"/>
        </w:rPr>
        <w:t xml:space="preserve">Реализация мероприятий программы влияет на выполнение целевых индикаторов.  </w:t>
      </w:r>
    </w:p>
    <w:p w:rsidR="007B67DE" w:rsidRPr="00582A3D" w:rsidRDefault="007B67DE" w:rsidP="007B67DE">
      <w:pPr>
        <w:widowControl w:val="0"/>
        <w:autoSpaceDE w:val="0"/>
        <w:autoSpaceDN w:val="0"/>
        <w:adjustRightInd w:val="0"/>
        <w:spacing w:after="0" w:line="240" w:lineRule="auto"/>
        <w:ind w:firstLine="851"/>
        <w:jc w:val="both"/>
        <w:rPr>
          <w:rFonts w:ascii="Times New Roman" w:hAnsi="Times New Roman"/>
          <w:sz w:val="28"/>
          <w:szCs w:val="28"/>
        </w:rPr>
      </w:pPr>
      <w:r w:rsidRPr="00582A3D">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rsidR="007B67DE" w:rsidRPr="00582A3D" w:rsidRDefault="007B67DE" w:rsidP="007B67DE">
      <w:pPr>
        <w:widowControl w:val="0"/>
        <w:autoSpaceDE w:val="0"/>
        <w:autoSpaceDN w:val="0"/>
        <w:adjustRightInd w:val="0"/>
        <w:spacing w:after="0" w:line="240" w:lineRule="auto"/>
        <w:ind w:firstLine="851"/>
        <w:jc w:val="both"/>
        <w:rPr>
          <w:rFonts w:ascii="Times New Roman" w:hAnsi="Times New Roman"/>
          <w:sz w:val="28"/>
          <w:szCs w:val="28"/>
        </w:rPr>
      </w:pPr>
      <w:r w:rsidRPr="00582A3D">
        <w:rPr>
          <w:rFonts w:ascii="Times New Roman" w:hAnsi="Times New Roman"/>
          <w:sz w:val="28"/>
          <w:szCs w:val="28"/>
        </w:rPr>
        <w:t xml:space="preserve">Для оценки эффективности  реализации программы используется целевые показатели конечного результата. </w:t>
      </w:r>
    </w:p>
    <w:p w:rsidR="007B67DE" w:rsidRDefault="007B67DE" w:rsidP="007B67DE">
      <w:pPr>
        <w:widowControl w:val="0"/>
        <w:autoSpaceDE w:val="0"/>
        <w:autoSpaceDN w:val="0"/>
        <w:adjustRightInd w:val="0"/>
        <w:spacing w:after="0" w:line="240" w:lineRule="auto"/>
        <w:ind w:firstLine="851"/>
        <w:jc w:val="both"/>
        <w:rPr>
          <w:rFonts w:ascii="Times New Roman" w:hAnsi="Times New Roman"/>
          <w:sz w:val="28"/>
          <w:szCs w:val="28"/>
        </w:rPr>
      </w:pPr>
      <w:r w:rsidRPr="00582A3D">
        <w:rPr>
          <w:rFonts w:ascii="Times New Roman" w:hAnsi="Times New Roman"/>
          <w:sz w:val="28"/>
          <w:szCs w:val="28"/>
        </w:rPr>
        <w:t>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rsidR="00D72BB7" w:rsidRPr="00D72BB7" w:rsidRDefault="00D72BB7" w:rsidP="007B67DE">
      <w:pPr>
        <w:spacing w:after="0"/>
        <w:ind w:firstLine="709"/>
        <w:jc w:val="both"/>
        <w:rPr>
          <w:rFonts w:ascii="Times New Roman" w:hAnsi="Times New Roman" w:cs="Times New Roman"/>
          <w:sz w:val="28"/>
          <w:szCs w:val="28"/>
        </w:rPr>
      </w:pPr>
    </w:p>
    <w:sectPr w:rsidR="00D72BB7" w:rsidRPr="00D72BB7" w:rsidSect="00AE6BC3">
      <w:footerReference w:type="default" r:id="rId7"/>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7E64" w:rsidRDefault="00357E64">
      <w:pPr>
        <w:rPr>
          <w:rFonts w:cs="Times New Roman"/>
        </w:rPr>
      </w:pPr>
      <w:r>
        <w:rPr>
          <w:rFonts w:cs="Times New Roman"/>
        </w:rPr>
        <w:separator/>
      </w:r>
    </w:p>
  </w:endnote>
  <w:endnote w:type="continuationSeparator" w:id="1">
    <w:p w:rsidR="00357E64" w:rsidRDefault="00357E64">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121" w:rsidRDefault="001252AB" w:rsidP="0056775A">
    <w:pPr>
      <w:pStyle w:val="aa"/>
      <w:framePr w:wrap="auto" w:vAnchor="text" w:hAnchor="margin" w:xAlign="right" w:y="1"/>
      <w:rPr>
        <w:rStyle w:val="ac"/>
        <w:rFonts w:cs="Times New Roman"/>
      </w:rPr>
    </w:pPr>
    <w:r>
      <w:rPr>
        <w:rStyle w:val="ac"/>
      </w:rPr>
      <w:fldChar w:fldCharType="begin"/>
    </w:r>
    <w:r w:rsidR="00A22121">
      <w:rPr>
        <w:rStyle w:val="ac"/>
      </w:rPr>
      <w:instrText xml:space="preserve">PAGE  </w:instrText>
    </w:r>
    <w:r>
      <w:rPr>
        <w:rStyle w:val="ac"/>
      </w:rPr>
      <w:fldChar w:fldCharType="separate"/>
    </w:r>
    <w:r w:rsidR="00750A7C">
      <w:rPr>
        <w:rStyle w:val="ac"/>
        <w:noProof/>
      </w:rPr>
      <w:t>9</w:t>
    </w:r>
    <w:r>
      <w:rPr>
        <w:rStyle w:val="ac"/>
      </w:rPr>
      <w:fldChar w:fldCharType="end"/>
    </w:r>
  </w:p>
  <w:p w:rsidR="00A22121" w:rsidRDefault="00A22121" w:rsidP="00AE6BC3">
    <w:pPr>
      <w:pStyle w:val="aa"/>
      <w:ind w:right="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7E64" w:rsidRDefault="00357E64">
      <w:pPr>
        <w:rPr>
          <w:rFonts w:cs="Times New Roman"/>
        </w:rPr>
      </w:pPr>
      <w:r>
        <w:rPr>
          <w:rFonts w:cs="Times New Roman"/>
        </w:rPr>
        <w:separator/>
      </w:r>
    </w:p>
  </w:footnote>
  <w:footnote w:type="continuationSeparator" w:id="1">
    <w:p w:rsidR="00357E64" w:rsidRDefault="00357E64">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B08BB"/>
    <w:multiLevelType w:val="multilevel"/>
    <w:tmpl w:val="66928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6155C04"/>
    <w:multiLevelType w:val="hybridMultilevel"/>
    <w:tmpl w:val="DEB8E056"/>
    <w:lvl w:ilvl="0" w:tplc="E85CA13A">
      <w:start w:val="1"/>
      <w:numFmt w:val="decimal"/>
      <w:lvlText w:val="%1."/>
      <w:lvlJc w:val="left"/>
      <w:pPr>
        <w:ind w:left="1080" w:hanging="720"/>
      </w:pPr>
      <w:rPr>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10"/>
  <w:displayHorizontalDrawingGridEvery w:val="2"/>
  <w:displayVertic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7C77"/>
    <w:rsid w:val="00001D4F"/>
    <w:rsid w:val="00002387"/>
    <w:rsid w:val="0000312B"/>
    <w:rsid w:val="000033C2"/>
    <w:rsid w:val="00003C20"/>
    <w:rsid w:val="000040C8"/>
    <w:rsid w:val="000042C5"/>
    <w:rsid w:val="00005113"/>
    <w:rsid w:val="0000515E"/>
    <w:rsid w:val="000059A5"/>
    <w:rsid w:val="00005AFC"/>
    <w:rsid w:val="000064E9"/>
    <w:rsid w:val="000066B8"/>
    <w:rsid w:val="00006D26"/>
    <w:rsid w:val="000073FF"/>
    <w:rsid w:val="00007786"/>
    <w:rsid w:val="00007BC9"/>
    <w:rsid w:val="00007C77"/>
    <w:rsid w:val="00011429"/>
    <w:rsid w:val="00011644"/>
    <w:rsid w:val="00011CC3"/>
    <w:rsid w:val="00011DC5"/>
    <w:rsid w:val="00012562"/>
    <w:rsid w:val="000128EA"/>
    <w:rsid w:val="000128F0"/>
    <w:rsid w:val="00012FC7"/>
    <w:rsid w:val="00013209"/>
    <w:rsid w:val="000138BB"/>
    <w:rsid w:val="00013A1F"/>
    <w:rsid w:val="00013ADF"/>
    <w:rsid w:val="0001404E"/>
    <w:rsid w:val="00014AA5"/>
    <w:rsid w:val="00014B2A"/>
    <w:rsid w:val="00014BD2"/>
    <w:rsid w:val="0001525B"/>
    <w:rsid w:val="00015CA2"/>
    <w:rsid w:val="0001605D"/>
    <w:rsid w:val="000168BB"/>
    <w:rsid w:val="000171A1"/>
    <w:rsid w:val="0001777C"/>
    <w:rsid w:val="000204F9"/>
    <w:rsid w:val="00020877"/>
    <w:rsid w:val="00020974"/>
    <w:rsid w:val="00021167"/>
    <w:rsid w:val="00021E79"/>
    <w:rsid w:val="000233E9"/>
    <w:rsid w:val="0002386E"/>
    <w:rsid w:val="000243AB"/>
    <w:rsid w:val="00024432"/>
    <w:rsid w:val="000256AE"/>
    <w:rsid w:val="00026684"/>
    <w:rsid w:val="00027F29"/>
    <w:rsid w:val="00030A03"/>
    <w:rsid w:val="000314C9"/>
    <w:rsid w:val="000319C9"/>
    <w:rsid w:val="00031B47"/>
    <w:rsid w:val="00033125"/>
    <w:rsid w:val="000336C0"/>
    <w:rsid w:val="000337F4"/>
    <w:rsid w:val="00033AE0"/>
    <w:rsid w:val="00033DDA"/>
    <w:rsid w:val="00033F96"/>
    <w:rsid w:val="0003451A"/>
    <w:rsid w:val="00036EFF"/>
    <w:rsid w:val="000375E7"/>
    <w:rsid w:val="00037B55"/>
    <w:rsid w:val="00037D03"/>
    <w:rsid w:val="000406EF"/>
    <w:rsid w:val="000409A6"/>
    <w:rsid w:val="00040DF8"/>
    <w:rsid w:val="00040FD7"/>
    <w:rsid w:val="000413C5"/>
    <w:rsid w:val="00042CFB"/>
    <w:rsid w:val="00043329"/>
    <w:rsid w:val="00043617"/>
    <w:rsid w:val="000436BC"/>
    <w:rsid w:val="0004384B"/>
    <w:rsid w:val="00043CAA"/>
    <w:rsid w:val="000447A0"/>
    <w:rsid w:val="0004483D"/>
    <w:rsid w:val="0004575E"/>
    <w:rsid w:val="00045FCE"/>
    <w:rsid w:val="0004733F"/>
    <w:rsid w:val="00047D24"/>
    <w:rsid w:val="0005062E"/>
    <w:rsid w:val="00051A72"/>
    <w:rsid w:val="000535B4"/>
    <w:rsid w:val="0005385F"/>
    <w:rsid w:val="00053AD6"/>
    <w:rsid w:val="00053B9A"/>
    <w:rsid w:val="00053F51"/>
    <w:rsid w:val="0005571A"/>
    <w:rsid w:val="00055C1D"/>
    <w:rsid w:val="00055F3A"/>
    <w:rsid w:val="000565F0"/>
    <w:rsid w:val="000569F8"/>
    <w:rsid w:val="000570EA"/>
    <w:rsid w:val="00057258"/>
    <w:rsid w:val="0005733D"/>
    <w:rsid w:val="00057AAC"/>
    <w:rsid w:val="00057FC5"/>
    <w:rsid w:val="00060C58"/>
    <w:rsid w:val="00060CC1"/>
    <w:rsid w:val="000610DD"/>
    <w:rsid w:val="00061129"/>
    <w:rsid w:val="0006152C"/>
    <w:rsid w:val="00061DA1"/>
    <w:rsid w:val="00062AAB"/>
    <w:rsid w:val="00062BFD"/>
    <w:rsid w:val="00063DA9"/>
    <w:rsid w:val="00064F19"/>
    <w:rsid w:val="0006547E"/>
    <w:rsid w:val="00065801"/>
    <w:rsid w:val="00065EC1"/>
    <w:rsid w:val="00065F23"/>
    <w:rsid w:val="0006618C"/>
    <w:rsid w:val="00066718"/>
    <w:rsid w:val="00066DB4"/>
    <w:rsid w:val="000708EB"/>
    <w:rsid w:val="00070CBA"/>
    <w:rsid w:val="0007129E"/>
    <w:rsid w:val="00071556"/>
    <w:rsid w:val="0007161E"/>
    <w:rsid w:val="00071CAF"/>
    <w:rsid w:val="00072B9D"/>
    <w:rsid w:val="00072BF9"/>
    <w:rsid w:val="000736B5"/>
    <w:rsid w:val="00073B64"/>
    <w:rsid w:val="00074DF0"/>
    <w:rsid w:val="0007551A"/>
    <w:rsid w:val="000764A9"/>
    <w:rsid w:val="000766F0"/>
    <w:rsid w:val="00077B33"/>
    <w:rsid w:val="00080309"/>
    <w:rsid w:val="000810B0"/>
    <w:rsid w:val="0008175C"/>
    <w:rsid w:val="00081C3B"/>
    <w:rsid w:val="0008301D"/>
    <w:rsid w:val="000832A0"/>
    <w:rsid w:val="00083CA6"/>
    <w:rsid w:val="00083DA4"/>
    <w:rsid w:val="0008410B"/>
    <w:rsid w:val="00084604"/>
    <w:rsid w:val="00084BE6"/>
    <w:rsid w:val="00085B52"/>
    <w:rsid w:val="00085CBB"/>
    <w:rsid w:val="00086824"/>
    <w:rsid w:val="00086B3C"/>
    <w:rsid w:val="000878FE"/>
    <w:rsid w:val="00087B54"/>
    <w:rsid w:val="0009005D"/>
    <w:rsid w:val="00090251"/>
    <w:rsid w:val="00090436"/>
    <w:rsid w:val="0009046D"/>
    <w:rsid w:val="0009179F"/>
    <w:rsid w:val="00091F56"/>
    <w:rsid w:val="00093932"/>
    <w:rsid w:val="00093AD5"/>
    <w:rsid w:val="00093B3F"/>
    <w:rsid w:val="00093C51"/>
    <w:rsid w:val="0009402F"/>
    <w:rsid w:val="00094615"/>
    <w:rsid w:val="000948CE"/>
    <w:rsid w:val="00094928"/>
    <w:rsid w:val="000958BB"/>
    <w:rsid w:val="00096980"/>
    <w:rsid w:val="00097687"/>
    <w:rsid w:val="00097773"/>
    <w:rsid w:val="00097BD0"/>
    <w:rsid w:val="000A0115"/>
    <w:rsid w:val="000A0128"/>
    <w:rsid w:val="000A06B9"/>
    <w:rsid w:val="000A0F21"/>
    <w:rsid w:val="000A101F"/>
    <w:rsid w:val="000A14E4"/>
    <w:rsid w:val="000A1784"/>
    <w:rsid w:val="000A1B6F"/>
    <w:rsid w:val="000A2016"/>
    <w:rsid w:val="000A2075"/>
    <w:rsid w:val="000A2652"/>
    <w:rsid w:val="000A2CAD"/>
    <w:rsid w:val="000A2F31"/>
    <w:rsid w:val="000A3DBD"/>
    <w:rsid w:val="000A44AF"/>
    <w:rsid w:val="000A4C66"/>
    <w:rsid w:val="000A4CD1"/>
    <w:rsid w:val="000A5C38"/>
    <w:rsid w:val="000A6045"/>
    <w:rsid w:val="000A6BEB"/>
    <w:rsid w:val="000A79A8"/>
    <w:rsid w:val="000A7C0B"/>
    <w:rsid w:val="000A7C98"/>
    <w:rsid w:val="000A7F9E"/>
    <w:rsid w:val="000B001D"/>
    <w:rsid w:val="000B0B44"/>
    <w:rsid w:val="000B1AAE"/>
    <w:rsid w:val="000B1C63"/>
    <w:rsid w:val="000B41E5"/>
    <w:rsid w:val="000B4A7A"/>
    <w:rsid w:val="000B4BBE"/>
    <w:rsid w:val="000B5020"/>
    <w:rsid w:val="000B51CB"/>
    <w:rsid w:val="000B55D3"/>
    <w:rsid w:val="000B5A60"/>
    <w:rsid w:val="000B6C57"/>
    <w:rsid w:val="000C05F9"/>
    <w:rsid w:val="000C0BF0"/>
    <w:rsid w:val="000C1AA5"/>
    <w:rsid w:val="000C2CAD"/>
    <w:rsid w:val="000C3540"/>
    <w:rsid w:val="000C5BA8"/>
    <w:rsid w:val="000C5FC6"/>
    <w:rsid w:val="000C604E"/>
    <w:rsid w:val="000C7516"/>
    <w:rsid w:val="000D004F"/>
    <w:rsid w:val="000D08A1"/>
    <w:rsid w:val="000D09D4"/>
    <w:rsid w:val="000D0F05"/>
    <w:rsid w:val="000D174A"/>
    <w:rsid w:val="000D248D"/>
    <w:rsid w:val="000D2963"/>
    <w:rsid w:val="000D40B8"/>
    <w:rsid w:val="000D4211"/>
    <w:rsid w:val="000D4A93"/>
    <w:rsid w:val="000D4BD1"/>
    <w:rsid w:val="000D51E4"/>
    <w:rsid w:val="000D5A21"/>
    <w:rsid w:val="000D5FDF"/>
    <w:rsid w:val="000D6CD2"/>
    <w:rsid w:val="000E01E8"/>
    <w:rsid w:val="000E0C6A"/>
    <w:rsid w:val="000E1015"/>
    <w:rsid w:val="000E1410"/>
    <w:rsid w:val="000E1876"/>
    <w:rsid w:val="000E2B92"/>
    <w:rsid w:val="000E3690"/>
    <w:rsid w:val="000E3880"/>
    <w:rsid w:val="000E3A89"/>
    <w:rsid w:val="000E3B88"/>
    <w:rsid w:val="000E3D2E"/>
    <w:rsid w:val="000E4817"/>
    <w:rsid w:val="000E543B"/>
    <w:rsid w:val="000E6547"/>
    <w:rsid w:val="000E67C2"/>
    <w:rsid w:val="000E700B"/>
    <w:rsid w:val="000E76E7"/>
    <w:rsid w:val="000E79F6"/>
    <w:rsid w:val="000F0E7C"/>
    <w:rsid w:val="000F1DD9"/>
    <w:rsid w:val="000F1DE6"/>
    <w:rsid w:val="000F2245"/>
    <w:rsid w:val="000F2443"/>
    <w:rsid w:val="000F3101"/>
    <w:rsid w:val="000F3288"/>
    <w:rsid w:val="000F366F"/>
    <w:rsid w:val="000F372D"/>
    <w:rsid w:val="000F37C4"/>
    <w:rsid w:val="000F40CB"/>
    <w:rsid w:val="000F4605"/>
    <w:rsid w:val="000F58B1"/>
    <w:rsid w:val="000F5AD0"/>
    <w:rsid w:val="000F65CA"/>
    <w:rsid w:val="000F6F75"/>
    <w:rsid w:val="000F730B"/>
    <w:rsid w:val="000F7DD2"/>
    <w:rsid w:val="00100832"/>
    <w:rsid w:val="00100999"/>
    <w:rsid w:val="00100A25"/>
    <w:rsid w:val="00100C58"/>
    <w:rsid w:val="001015D5"/>
    <w:rsid w:val="00101BE7"/>
    <w:rsid w:val="001029DA"/>
    <w:rsid w:val="00102B70"/>
    <w:rsid w:val="00102D46"/>
    <w:rsid w:val="00103674"/>
    <w:rsid w:val="00103826"/>
    <w:rsid w:val="00103F66"/>
    <w:rsid w:val="00104DD1"/>
    <w:rsid w:val="00105286"/>
    <w:rsid w:val="001058FE"/>
    <w:rsid w:val="0010724B"/>
    <w:rsid w:val="00107AC4"/>
    <w:rsid w:val="00110050"/>
    <w:rsid w:val="00110395"/>
    <w:rsid w:val="00110FCF"/>
    <w:rsid w:val="0011169D"/>
    <w:rsid w:val="001125A5"/>
    <w:rsid w:val="00112896"/>
    <w:rsid w:val="00112A8E"/>
    <w:rsid w:val="0011338F"/>
    <w:rsid w:val="00113EBD"/>
    <w:rsid w:val="0011464F"/>
    <w:rsid w:val="00114668"/>
    <w:rsid w:val="00114EA4"/>
    <w:rsid w:val="001150FB"/>
    <w:rsid w:val="0011540A"/>
    <w:rsid w:val="00115FC7"/>
    <w:rsid w:val="00116A26"/>
    <w:rsid w:val="00116C08"/>
    <w:rsid w:val="00116F10"/>
    <w:rsid w:val="00117689"/>
    <w:rsid w:val="001205E8"/>
    <w:rsid w:val="00121103"/>
    <w:rsid w:val="00121585"/>
    <w:rsid w:val="00121707"/>
    <w:rsid w:val="00121E90"/>
    <w:rsid w:val="0012225D"/>
    <w:rsid w:val="0012325B"/>
    <w:rsid w:val="001236BB"/>
    <w:rsid w:val="00123A1E"/>
    <w:rsid w:val="00124824"/>
    <w:rsid w:val="001252AB"/>
    <w:rsid w:val="00125633"/>
    <w:rsid w:val="00125AD4"/>
    <w:rsid w:val="00125C9F"/>
    <w:rsid w:val="001264FA"/>
    <w:rsid w:val="00127772"/>
    <w:rsid w:val="0013008E"/>
    <w:rsid w:val="00130709"/>
    <w:rsid w:val="00130879"/>
    <w:rsid w:val="001311FB"/>
    <w:rsid w:val="0013156A"/>
    <w:rsid w:val="001327B4"/>
    <w:rsid w:val="00132855"/>
    <w:rsid w:val="00132C29"/>
    <w:rsid w:val="0013322F"/>
    <w:rsid w:val="001344D8"/>
    <w:rsid w:val="001372A6"/>
    <w:rsid w:val="00137671"/>
    <w:rsid w:val="00137CA9"/>
    <w:rsid w:val="001401A0"/>
    <w:rsid w:val="001414FF"/>
    <w:rsid w:val="00142255"/>
    <w:rsid w:val="00142FCE"/>
    <w:rsid w:val="001441BE"/>
    <w:rsid w:val="001465C1"/>
    <w:rsid w:val="00146ADC"/>
    <w:rsid w:val="00147298"/>
    <w:rsid w:val="00151E18"/>
    <w:rsid w:val="0015252B"/>
    <w:rsid w:val="00152AFB"/>
    <w:rsid w:val="00152C91"/>
    <w:rsid w:val="001531F4"/>
    <w:rsid w:val="00154AF0"/>
    <w:rsid w:val="0015511E"/>
    <w:rsid w:val="00155FC5"/>
    <w:rsid w:val="00156D0C"/>
    <w:rsid w:val="00156DEC"/>
    <w:rsid w:val="0016087A"/>
    <w:rsid w:val="00160DCE"/>
    <w:rsid w:val="00160EE3"/>
    <w:rsid w:val="00161B50"/>
    <w:rsid w:val="00162491"/>
    <w:rsid w:val="0016264C"/>
    <w:rsid w:val="00162706"/>
    <w:rsid w:val="001642F0"/>
    <w:rsid w:val="00164336"/>
    <w:rsid w:val="001645F4"/>
    <w:rsid w:val="0016524E"/>
    <w:rsid w:val="00165388"/>
    <w:rsid w:val="00165454"/>
    <w:rsid w:val="0016604E"/>
    <w:rsid w:val="00166902"/>
    <w:rsid w:val="00170FBB"/>
    <w:rsid w:val="00171234"/>
    <w:rsid w:val="001735A4"/>
    <w:rsid w:val="00173820"/>
    <w:rsid w:val="00173BA8"/>
    <w:rsid w:val="00173F36"/>
    <w:rsid w:val="00174828"/>
    <w:rsid w:val="00174979"/>
    <w:rsid w:val="00174AB7"/>
    <w:rsid w:val="001753F0"/>
    <w:rsid w:val="001764C5"/>
    <w:rsid w:val="00176D4F"/>
    <w:rsid w:val="00177524"/>
    <w:rsid w:val="0018034E"/>
    <w:rsid w:val="001807BD"/>
    <w:rsid w:val="0018166C"/>
    <w:rsid w:val="00181838"/>
    <w:rsid w:val="00182BC4"/>
    <w:rsid w:val="00182D75"/>
    <w:rsid w:val="0018315B"/>
    <w:rsid w:val="00183893"/>
    <w:rsid w:val="00185131"/>
    <w:rsid w:val="001856F3"/>
    <w:rsid w:val="001860E1"/>
    <w:rsid w:val="00186A35"/>
    <w:rsid w:val="00186CB2"/>
    <w:rsid w:val="00186D64"/>
    <w:rsid w:val="00186DB0"/>
    <w:rsid w:val="00190425"/>
    <w:rsid w:val="00190DAB"/>
    <w:rsid w:val="00190FC1"/>
    <w:rsid w:val="001914F9"/>
    <w:rsid w:val="00191775"/>
    <w:rsid w:val="00191856"/>
    <w:rsid w:val="0019191D"/>
    <w:rsid w:val="00191DAB"/>
    <w:rsid w:val="001932BC"/>
    <w:rsid w:val="00194299"/>
    <w:rsid w:val="0019463D"/>
    <w:rsid w:val="00195195"/>
    <w:rsid w:val="001951BA"/>
    <w:rsid w:val="00195E4A"/>
    <w:rsid w:val="00196013"/>
    <w:rsid w:val="00196954"/>
    <w:rsid w:val="00197167"/>
    <w:rsid w:val="001974A1"/>
    <w:rsid w:val="00197FA6"/>
    <w:rsid w:val="001A0589"/>
    <w:rsid w:val="001A06E4"/>
    <w:rsid w:val="001A091C"/>
    <w:rsid w:val="001A0C19"/>
    <w:rsid w:val="001A1068"/>
    <w:rsid w:val="001A185F"/>
    <w:rsid w:val="001A2717"/>
    <w:rsid w:val="001A2B48"/>
    <w:rsid w:val="001A2DBC"/>
    <w:rsid w:val="001A2F7C"/>
    <w:rsid w:val="001A3761"/>
    <w:rsid w:val="001A3ECC"/>
    <w:rsid w:val="001A4712"/>
    <w:rsid w:val="001A4F3B"/>
    <w:rsid w:val="001A513A"/>
    <w:rsid w:val="001A642C"/>
    <w:rsid w:val="001A675B"/>
    <w:rsid w:val="001A7D2F"/>
    <w:rsid w:val="001B01A8"/>
    <w:rsid w:val="001B033B"/>
    <w:rsid w:val="001B1AA4"/>
    <w:rsid w:val="001B1DE6"/>
    <w:rsid w:val="001B20D6"/>
    <w:rsid w:val="001B2644"/>
    <w:rsid w:val="001B296A"/>
    <w:rsid w:val="001B298D"/>
    <w:rsid w:val="001B2BA4"/>
    <w:rsid w:val="001B2E5D"/>
    <w:rsid w:val="001B3784"/>
    <w:rsid w:val="001B38F1"/>
    <w:rsid w:val="001B3B27"/>
    <w:rsid w:val="001B4599"/>
    <w:rsid w:val="001B4C00"/>
    <w:rsid w:val="001B5119"/>
    <w:rsid w:val="001B537B"/>
    <w:rsid w:val="001B57A8"/>
    <w:rsid w:val="001B58F1"/>
    <w:rsid w:val="001B5ED4"/>
    <w:rsid w:val="001B62D6"/>
    <w:rsid w:val="001B6BD3"/>
    <w:rsid w:val="001B79DC"/>
    <w:rsid w:val="001C0CB4"/>
    <w:rsid w:val="001C1777"/>
    <w:rsid w:val="001C19B0"/>
    <w:rsid w:val="001C1E16"/>
    <w:rsid w:val="001C33ED"/>
    <w:rsid w:val="001C3484"/>
    <w:rsid w:val="001C3872"/>
    <w:rsid w:val="001C3A08"/>
    <w:rsid w:val="001C3AFB"/>
    <w:rsid w:val="001C3D2B"/>
    <w:rsid w:val="001C4035"/>
    <w:rsid w:val="001C4C69"/>
    <w:rsid w:val="001C4E56"/>
    <w:rsid w:val="001C5851"/>
    <w:rsid w:val="001C68CD"/>
    <w:rsid w:val="001C6EBD"/>
    <w:rsid w:val="001C70A6"/>
    <w:rsid w:val="001C77AD"/>
    <w:rsid w:val="001C77B4"/>
    <w:rsid w:val="001C7A48"/>
    <w:rsid w:val="001C7EEB"/>
    <w:rsid w:val="001D0268"/>
    <w:rsid w:val="001D0565"/>
    <w:rsid w:val="001D0593"/>
    <w:rsid w:val="001D06ED"/>
    <w:rsid w:val="001D08A7"/>
    <w:rsid w:val="001D0DF0"/>
    <w:rsid w:val="001D1263"/>
    <w:rsid w:val="001D2C89"/>
    <w:rsid w:val="001D4ABA"/>
    <w:rsid w:val="001D523E"/>
    <w:rsid w:val="001D5D1F"/>
    <w:rsid w:val="001D5DC7"/>
    <w:rsid w:val="001D5E23"/>
    <w:rsid w:val="001D64AF"/>
    <w:rsid w:val="001D6F41"/>
    <w:rsid w:val="001D7059"/>
    <w:rsid w:val="001D76B6"/>
    <w:rsid w:val="001D7B62"/>
    <w:rsid w:val="001E01D0"/>
    <w:rsid w:val="001E0618"/>
    <w:rsid w:val="001E069A"/>
    <w:rsid w:val="001E07A0"/>
    <w:rsid w:val="001E1D61"/>
    <w:rsid w:val="001E2320"/>
    <w:rsid w:val="001E2584"/>
    <w:rsid w:val="001E2E80"/>
    <w:rsid w:val="001E331A"/>
    <w:rsid w:val="001E3705"/>
    <w:rsid w:val="001E4463"/>
    <w:rsid w:val="001E4C4A"/>
    <w:rsid w:val="001E556F"/>
    <w:rsid w:val="001E57C7"/>
    <w:rsid w:val="001E67D9"/>
    <w:rsid w:val="001E7E4E"/>
    <w:rsid w:val="001F027B"/>
    <w:rsid w:val="001F093B"/>
    <w:rsid w:val="001F0D30"/>
    <w:rsid w:val="001F1060"/>
    <w:rsid w:val="001F17A0"/>
    <w:rsid w:val="001F1C93"/>
    <w:rsid w:val="001F2032"/>
    <w:rsid w:val="001F215B"/>
    <w:rsid w:val="001F2BF8"/>
    <w:rsid w:val="001F3669"/>
    <w:rsid w:val="001F3A05"/>
    <w:rsid w:val="001F3A67"/>
    <w:rsid w:val="001F40BE"/>
    <w:rsid w:val="001F41F0"/>
    <w:rsid w:val="001F4F4C"/>
    <w:rsid w:val="001F5695"/>
    <w:rsid w:val="001F57E7"/>
    <w:rsid w:val="001F5C5C"/>
    <w:rsid w:val="001F5E71"/>
    <w:rsid w:val="001F662C"/>
    <w:rsid w:val="001F6AF3"/>
    <w:rsid w:val="001F7D7D"/>
    <w:rsid w:val="00200977"/>
    <w:rsid w:val="00201BA6"/>
    <w:rsid w:val="00202BA0"/>
    <w:rsid w:val="00202C80"/>
    <w:rsid w:val="00202D37"/>
    <w:rsid w:val="002032CD"/>
    <w:rsid w:val="00203509"/>
    <w:rsid w:val="00203E4A"/>
    <w:rsid w:val="00203E7E"/>
    <w:rsid w:val="00204242"/>
    <w:rsid w:val="00205A22"/>
    <w:rsid w:val="00206474"/>
    <w:rsid w:val="00206879"/>
    <w:rsid w:val="00207061"/>
    <w:rsid w:val="00207733"/>
    <w:rsid w:val="00210155"/>
    <w:rsid w:val="00210430"/>
    <w:rsid w:val="0021054C"/>
    <w:rsid w:val="00211301"/>
    <w:rsid w:val="0021160D"/>
    <w:rsid w:val="00211862"/>
    <w:rsid w:val="00211C40"/>
    <w:rsid w:val="00212905"/>
    <w:rsid w:val="002129AF"/>
    <w:rsid w:val="00212ACB"/>
    <w:rsid w:val="00215C08"/>
    <w:rsid w:val="00216929"/>
    <w:rsid w:val="00216FDC"/>
    <w:rsid w:val="0021732B"/>
    <w:rsid w:val="00217875"/>
    <w:rsid w:val="00217959"/>
    <w:rsid w:val="00217C66"/>
    <w:rsid w:val="002216C4"/>
    <w:rsid w:val="002219DE"/>
    <w:rsid w:val="002224D0"/>
    <w:rsid w:val="00222576"/>
    <w:rsid w:val="0022296C"/>
    <w:rsid w:val="00222FE5"/>
    <w:rsid w:val="0022330C"/>
    <w:rsid w:val="00223EF4"/>
    <w:rsid w:val="00224A87"/>
    <w:rsid w:val="00224C5B"/>
    <w:rsid w:val="00224F10"/>
    <w:rsid w:val="00225487"/>
    <w:rsid w:val="00226DC3"/>
    <w:rsid w:val="0022718C"/>
    <w:rsid w:val="00227E23"/>
    <w:rsid w:val="00230823"/>
    <w:rsid w:val="00231148"/>
    <w:rsid w:val="00231F46"/>
    <w:rsid w:val="00233B4C"/>
    <w:rsid w:val="0023435D"/>
    <w:rsid w:val="00234BDD"/>
    <w:rsid w:val="002350B1"/>
    <w:rsid w:val="002353A2"/>
    <w:rsid w:val="0023585B"/>
    <w:rsid w:val="00235B60"/>
    <w:rsid w:val="0023717F"/>
    <w:rsid w:val="002373E4"/>
    <w:rsid w:val="00237B71"/>
    <w:rsid w:val="002400EB"/>
    <w:rsid w:val="0024013B"/>
    <w:rsid w:val="002403AE"/>
    <w:rsid w:val="0024074C"/>
    <w:rsid w:val="002409A2"/>
    <w:rsid w:val="00242546"/>
    <w:rsid w:val="002430D1"/>
    <w:rsid w:val="002438C1"/>
    <w:rsid w:val="00243B71"/>
    <w:rsid w:val="0024405A"/>
    <w:rsid w:val="00244207"/>
    <w:rsid w:val="00245C15"/>
    <w:rsid w:val="00245E7C"/>
    <w:rsid w:val="00246169"/>
    <w:rsid w:val="00246C72"/>
    <w:rsid w:val="00247542"/>
    <w:rsid w:val="00247593"/>
    <w:rsid w:val="0025016A"/>
    <w:rsid w:val="00250B6A"/>
    <w:rsid w:val="0025101E"/>
    <w:rsid w:val="00251246"/>
    <w:rsid w:val="00252328"/>
    <w:rsid w:val="00252829"/>
    <w:rsid w:val="0025295A"/>
    <w:rsid w:val="0025324C"/>
    <w:rsid w:val="0025341A"/>
    <w:rsid w:val="00254384"/>
    <w:rsid w:val="0025446C"/>
    <w:rsid w:val="002544A2"/>
    <w:rsid w:val="00254759"/>
    <w:rsid w:val="00255200"/>
    <w:rsid w:val="0025592D"/>
    <w:rsid w:val="00256F6C"/>
    <w:rsid w:val="00257089"/>
    <w:rsid w:val="002570F2"/>
    <w:rsid w:val="0026042F"/>
    <w:rsid w:val="002604F9"/>
    <w:rsid w:val="0026106F"/>
    <w:rsid w:val="00261420"/>
    <w:rsid w:val="00261953"/>
    <w:rsid w:val="00262298"/>
    <w:rsid w:val="0026236A"/>
    <w:rsid w:val="0026258D"/>
    <w:rsid w:val="0026313C"/>
    <w:rsid w:val="00263844"/>
    <w:rsid w:val="00263BD0"/>
    <w:rsid w:val="00263DF4"/>
    <w:rsid w:val="002647D7"/>
    <w:rsid w:val="002649EF"/>
    <w:rsid w:val="00264D51"/>
    <w:rsid w:val="002665CA"/>
    <w:rsid w:val="00266B65"/>
    <w:rsid w:val="00266BE9"/>
    <w:rsid w:val="00266D4C"/>
    <w:rsid w:val="00266F8B"/>
    <w:rsid w:val="00266FAB"/>
    <w:rsid w:val="00267481"/>
    <w:rsid w:val="002676A9"/>
    <w:rsid w:val="00267918"/>
    <w:rsid w:val="00267C30"/>
    <w:rsid w:val="00267D9F"/>
    <w:rsid w:val="00267E26"/>
    <w:rsid w:val="002700D7"/>
    <w:rsid w:val="00271C6A"/>
    <w:rsid w:val="00271F15"/>
    <w:rsid w:val="00272457"/>
    <w:rsid w:val="002726BF"/>
    <w:rsid w:val="00272F91"/>
    <w:rsid w:val="00273215"/>
    <w:rsid w:val="002742A8"/>
    <w:rsid w:val="00274A6A"/>
    <w:rsid w:val="00274AB5"/>
    <w:rsid w:val="00274D5B"/>
    <w:rsid w:val="00275295"/>
    <w:rsid w:val="0027582F"/>
    <w:rsid w:val="00275C3A"/>
    <w:rsid w:val="00276018"/>
    <w:rsid w:val="002765DB"/>
    <w:rsid w:val="002771FA"/>
    <w:rsid w:val="00277755"/>
    <w:rsid w:val="00280019"/>
    <w:rsid w:val="00280144"/>
    <w:rsid w:val="002804D5"/>
    <w:rsid w:val="00280D39"/>
    <w:rsid w:val="0028198F"/>
    <w:rsid w:val="002824CE"/>
    <w:rsid w:val="00283731"/>
    <w:rsid w:val="00283791"/>
    <w:rsid w:val="00284BF9"/>
    <w:rsid w:val="00285C5D"/>
    <w:rsid w:val="00286A8F"/>
    <w:rsid w:val="00286AD8"/>
    <w:rsid w:val="00287EAA"/>
    <w:rsid w:val="00290DD2"/>
    <w:rsid w:val="002913AF"/>
    <w:rsid w:val="00291489"/>
    <w:rsid w:val="0029204F"/>
    <w:rsid w:val="0029216D"/>
    <w:rsid w:val="002933CF"/>
    <w:rsid w:val="002943E0"/>
    <w:rsid w:val="0029538A"/>
    <w:rsid w:val="00295A7E"/>
    <w:rsid w:val="002A0215"/>
    <w:rsid w:val="002A07EF"/>
    <w:rsid w:val="002A0871"/>
    <w:rsid w:val="002A095B"/>
    <w:rsid w:val="002A1D75"/>
    <w:rsid w:val="002A36DD"/>
    <w:rsid w:val="002A3809"/>
    <w:rsid w:val="002A3E5C"/>
    <w:rsid w:val="002A3E6C"/>
    <w:rsid w:val="002A3FAB"/>
    <w:rsid w:val="002A4225"/>
    <w:rsid w:val="002A4890"/>
    <w:rsid w:val="002A5770"/>
    <w:rsid w:val="002A59D0"/>
    <w:rsid w:val="002A5B4A"/>
    <w:rsid w:val="002A6217"/>
    <w:rsid w:val="002A6D2C"/>
    <w:rsid w:val="002A6E2C"/>
    <w:rsid w:val="002A6FBC"/>
    <w:rsid w:val="002B0204"/>
    <w:rsid w:val="002B0DF7"/>
    <w:rsid w:val="002B1533"/>
    <w:rsid w:val="002B295F"/>
    <w:rsid w:val="002B2BD5"/>
    <w:rsid w:val="002B38BC"/>
    <w:rsid w:val="002B39AA"/>
    <w:rsid w:val="002B40C1"/>
    <w:rsid w:val="002B41E3"/>
    <w:rsid w:val="002B4419"/>
    <w:rsid w:val="002B5151"/>
    <w:rsid w:val="002B5C42"/>
    <w:rsid w:val="002B66A1"/>
    <w:rsid w:val="002B741E"/>
    <w:rsid w:val="002B7AD1"/>
    <w:rsid w:val="002B7E14"/>
    <w:rsid w:val="002C0D07"/>
    <w:rsid w:val="002C109B"/>
    <w:rsid w:val="002C1906"/>
    <w:rsid w:val="002C1D32"/>
    <w:rsid w:val="002C22CC"/>
    <w:rsid w:val="002C30C6"/>
    <w:rsid w:val="002C37F9"/>
    <w:rsid w:val="002C38DA"/>
    <w:rsid w:val="002C479B"/>
    <w:rsid w:val="002C488D"/>
    <w:rsid w:val="002C5363"/>
    <w:rsid w:val="002C5498"/>
    <w:rsid w:val="002C629F"/>
    <w:rsid w:val="002C6A5A"/>
    <w:rsid w:val="002C6BEA"/>
    <w:rsid w:val="002C7213"/>
    <w:rsid w:val="002C75D6"/>
    <w:rsid w:val="002D01A0"/>
    <w:rsid w:val="002D096E"/>
    <w:rsid w:val="002D165E"/>
    <w:rsid w:val="002D1C89"/>
    <w:rsid w:val="002D23AA"/>
    <w:rsid w:val="002D28B0"/>
    <w:rsid w:val="002D33C4"/>
    <w:rsid w:val="002D3685"/>
    <w:rsid w:val="002D3BCC"/>
    <w:rsid w:val="002D3D3A"/>
    <w:rsid w:val="002D3D58"/>
    <w:rsid w:val="002D42F0"/>
    <w:rsid w:val="002D4BE5"/>
    <w:rsid w:val="002D4D03"/>
    <w:rsid w:val="002D62AB"/>
    <w:rsid w:val="002D631B"/>
    <w:rsid w:val="002D6630"/>
    <w:rsid w:val="002D6923"/>
    <w:rsid w:val="002D7021"/>
    <w:rsid w:val="002D7466"/>
    <w:rsid w:val="002D7E71"/>
    <w:rsid w:val="002E0611"/>
    <w:rsid w:val="002E19C3"/>
    <w:rsid w:val="002E1E23"/>
    <w:rsid w:val="002E23F8"/>
    <w:rsid w:val="002E2BCA"/>
    <w:rsid w:val="002E2DD1"/>
    <w:rsid w:val="002E3139"/>
    <w:rsid w:val="002E3A7B"/>
    <w:rsid w:val="002E3D70"/>
    <w:rsid w:val="002E485C"/>
    <w:rsid w:val="002E4A53"/>
    <w:rsid w:val="002E56A4"/>
    <w:rsid w:val="002E5A4F"/>
    <w:rsid w:val="002E5D40"/>
    <w:rsid w:val="002E67C7"/>
    <w:rsid w:val="002E68A6"/>
    <w:rsid w:val="002E68D3"/>
    <w:rsid w:val="002E69FA"/>
    <w:rsid w:val="002E6A76"/>
    <w:rsid w:val="002E6BC8"/>
    <w:rsid w:val="002F03EB"/>
    <w:rsid w:val="002F11C1"/>
    <w:rsid w:val="002F12D8"/>
    <w:rsid w:val="002F1482"/>
    <w:rsid w:val="002F1665"/>
    <w:rsid w:val="002F1677"/>
    <w:rsid w:val="002F186B"/>
    <w:rsid w:val="002F1F76"/>
    <w:rsid w:val="002F2EF7"/>
    <w:rsid w:val="002F3219"/>
    <w:rsid w:val="002F33B4"/>
    <w:rsid w:val="002F3A65"/>
    <w:rsid w:val="002F4065"/>
    <w:rsid w:val="002F4BD6"/>
    <w:rsid w:val="002F4DDF"/>
    <w:rsid w:val="002F520A"/>
    <w:rsid w:val="002F58DE"/>
    <w:rsid w:val="002F61C9"/>
    <w:rsid w:val="002F68A5"/>
    <w:rsid w:val="002F6D9D"/>
    <w:rsid w:val="002F707E"/>
    <w:rsid w:val="002F7A84"/>
    <w:rsid w:val="002F7CD7"/>
    <w:rsid w:val="002F7DB5"/>
    <w:rsid w:val="002F7FB1"/>
    <w:rsid w:val="00300679"/>
    <w:rsid w:val="00300682"/>
    <w:rsid w:val="00300B3C"/>
    <w:rsid w:val="003011AA"/>
    <w:rsid w:val="003016FA"/>
    <w:rsid w:val="00302656"/>
    <w:rsid w:val="003027A9"/>
    <w:rsid w:val="003042EA"/>
    <w:rsid w:val="00304702"/>
    <w:rsid w:val="00305527"/>
    <w:rsid w:val="00305972"/>
    <w:rsid w:val="00305E8F"/>
    <w:rsid w:val="00306067"/>
    <w:rsid w:val="00306E31"/>
    <w:rsid w:val="00307595"/>
    <w:rsid w:val="00310FEA"/>
    <w:rsid w:val="003115CE"/>
    <w:rsid w:val="003118D4"/>
    <w:rsid w:val="00311AC6"/>
    <w:rsid w:val="003122EC"/>
    <w:rsid w:val="003123E2"/>
    <w:rsid w:val="00312BFD"/>
    <w:rsid w:val="00312E52"/>
    <w:rsid w:val="003130E6"/>
    <w:rsid w:val="00313336"/>
    <w:rsid w:val="003134A6"/>
    <w:rsid w:val="003136C3"/>
    <w:rsid w:val="00313CBE"/>
    <w:rsid w:val="00314C9C"/>
    <w:rsid w:val="003153B1"/>
    <w:rsid w:val="00315985"/>
    <w:rsid w:val="0031670C"/>
    <w:rsid w:val="0031782B"/>
    <w:rsid w:val="00320CC8"/>
    <w:rsid w:val="00321210"/>
    <w:rsid w:val="00321D55"/>
    <w:rsid w:val="00322051"/>
    <w:rsid w:val="00322A82"/>
    <w:rsid w:val="00322BF9"/>
    <w:rsid w:val="003231A0"/>
    <w:rsid w:val="00323E03"/>
    <w:rsid w:val="00324EF7"/>
    <w:rsid w:val="00324F5D"/>
    <w:rsid w:val="003259ED"/>
    <w:rsid w:val="00325D6D"/>
    <w:rsid w:val="00325FA8"/>
    <w:rsid w:val="00326065"/>
    <w:rsid w:val="003262C0"/>
    <w:rsid w:val="003263E8"/>
    <w:rsid w:val="00326418"/>
    <w:rsid w:val="003265C1"/>
    <w:rsid w:val="003265D2"/>
    <w:rsid w:val="0032686E"/>
    <w:rsid w:val="003271B1"/>
    <w:rsid w:val="0032758B"/>
    <w:rsid w:val="00327ABC"/>
    <w:rsid w:val="00327C1B"/>
    <w:rsid w:val="00330228"/>
    <w:rsid w:val="0033088C"/>
    <w:rsid w:val="00330A15"/>
    <w:rsid w:val="00330C64"/>
    <w:rsid w:val="0033107E"/>
    <w:rsid w:val="003316FC"/>
    <w:rsid w:val="00331A71"/>
    <w:rsid w:val="003322F7"/>
    <w:rsid w:val="003338C4"/>
    <w:rsid w:val="0033422A"/>
    <w:rsid w:val="00334A39"/>
    <w:rsid w:val="00334E15"/>
    <w:rsid w:val="00335291"/>
    <w:rsid w:val="00335664"/>
    <w:rsid w:val="00335AD4"/>
    <w:rsid w:val="00335AFE"/>
    <w:rsid w:val="003368BF"/>
    <w:rsid w:val="00336D23"/>
    <w:rsid w:val="003375EA"/>
    <w:rsid w:val="00337956"/>
    <w:rsid w:val="00337FD4"/>
    <w:rsid w:val="00340057"/>
    <w:rsid w:val="00340133"/>
    <w:rsid w:val="00342FEA"/>
    <w:rsid w:val="00343380"/>
    <w:rsid w:val="0034360C"/>
    <w:rsid w:val="0034390E"/>
    <w:rsid w:val="0034400E"/>
    <w:rsid w:val="00344E37"/>
    <w:rsid w:val="00345161"/>
    <w:rsid w:val="00345170"/>
    <w:rsid w:val="00345424"/>
    <w:rsid w:val="0034544C"/>
    <w:rsid w:val="00345CD6"/>
    <w:rsid w:val="00346402"/>
    <w:rsid w:val="003464F5"/>
    <w:rsid w:val="003475D1"/>
    <w:rsid w:val="00347B09"/>
    <w:rsid w:val="003509CB"/>
    <w:rsid w:val="00350B11"/>
    <w:rsid w:val="003511C7"/>
    <w:rsid w:val="00351512"/>
    <w:rsid w:val="00351C09"/>
    <w:rsid w:val="00352327"/>
    <w:rsid w:val="0035243B"/>
    <w:rsid w:val="00352F78"/>
    <w:rsid w:val="0035429E"/>
    <w:rsid w:val="003542D9"/>
    <w:rsid w:val="00354B06"/>
    <w:rsid w:val="00354ED6"/>
    <w:rsid w:val="00355112"/>
    <w:rsid w:val="0035524D"/>
    <w:rsid w:val="00355549"/>
    <w:rsid w:val="00355673"/>
    <w:rsid w:val="003560CB"/>
    <w:rsid w:val="00356E33"/>
    <w:rsid w:val="003572B4"/>
    <w:rsid w:val="00357551"/>
    <w:rsid w:val="00357B70"/>
    <w:rsid w:val="00357E64"/>
    <w:rsid w:val="0036169E"/>
    <w:rsid w:val="00361E1E"/>
    <w:rsid w:val="00362345"/>
    <w:rsid w:val="00362704"/>
    <w:rsid w:val="0036295A"/>
    <w:rsid w:val="00363077"/>
    <w:rsid w:val="00363288"/>
    <w:rsid w:val="00363C6E"/>
    <w:rsid w:val="00364642"/>
    <w:rsid w:val="003654AE"/>
    <w:rsid w:val="0036555E"/>
    <w:rsid w:val="00365C0C"/>
    <w:rsid w:val="00366B2A"/>
    <w:rsid w:val="00367224"/>
    <w:rsid w:val="00367D73"/>
    <w:rsid w:val="003709C1"/>
    <w:rsid w:val="00370B49"/>
    <w:rsid w:val="00371883"/>
    <w:rsid w:val="003730F1"/>
    <w:rsid w:val="00373197"/>
    <w:rsid w:val="00373EA6"/>
    <w:rsid w:val="00374662"/>
    <w:rsid w:val="0037472D"/>
    <w:rsid w:val="00374BD7"/>
    <w:rsid w:val="00374CE2"/>
    <w:rsid w:val="003751B1"/>
    <w:rsid w:val="0037521A"/>
    <w:rsid w:val="003756FC"/>
    <w:rsid w:val="003757F7"/>
    <w:rsid w:val="0037656D"/>
    <w:rsid w:val="0037676C"/>
    <w:rsid w:val="00376B18"/>
    <w:rsid w:val="00376E4B"/>
    <w:rsid w:val="00377001"/>
    <w:rsid w:val="0037762A"/>
    <w:rsid w:val="0037798D"/>
    <w:rsid w:val="003779F0"/>
    <w:rsid w:val="00377A74"/>
    <w:rsid w:val="003815AF"/>
    <w:rsid w:val="0038197A"/>
    <w:rsid w:val="00381EAD"/>
    <w:rsid w:val="00382DD8"/>
    <w:rsid w:val="003839DC"/>
    <w:rsid w:val="00383C41"/>
    <w:rsid w:val="00383DC0"/>
    <w:rsid w:val="003840EF"/>
    <w:rsid w:val="003850B0"/>
    <w:rsid w:val="0038518D"/>
    <w:rsid w:val="00385256"/>
    <w:rsid w:val="00385769"/>
    <w:rsid w:val="00385868"/>
    <w:rsid w:val="00385988"/>
    <w:rsid w:val="00386A92"/>
    <w:rsid w:val="00387260"/>
    <w:rsid w:val="003874C5"/>
    <w:rsid w:val="00387537"/>
    <w:rsid w:val="00387710"/>
    <w:rsid w:val="00387C83"/>
    <w:rsid w:val="00387E3F"/>
    <w:rsid w:val="00390378"/>
    <w:rsid w:val="00390386"/>
    <w:rsid w:val="003904DD"/>
    <w:rsid w:val="0039077A"/>
    <w:rsid w:val="00391009"/>
    <w:rsid w:val="00391397"/>
    <w:rsid w:val="003919B7"/>
    <w:rsid w:val="00392C21"/>
    <w:rsid w:val="003933B5"/>
    <w:rsid w:val="00394216"/>
    <w:rsid w:val="003942C0"/>
    <w:rsid w:val="0039463C"/>
    <w:rsid w:val="00394690"/>
    <w:rsid w:val="00395023"/>
    <w:rsid w:val="0039514B"/>
    <w:rsid w:val="00395194"/>
    <w:rsid w:val="003959DD"/>
    <w:rsid w:val="0039602F"/>
    <w:rsid w:val="00397142"/>
    <w:rsid w:val="0039762A"/>
    <w:rsid w:val="00397B04"/>
    <w:rsid w:val="003A0016"/>
    <w:rsid w:val="003A090D"/>
    <w:rsid w:val="003A0A17"/>
    <w:rsid w:val="003A0DA3"/>
    <w:rsid w:val="003A102A"/>
    <w:rsid w:val="003A17EF"/>
    <w:rsid w:val="003A2945"/>
    <w:rsid w:val="003A2D48"/>
    <w:rsid w:val="003A302A"/>
    <w:rsid w:val="003A3319"/>
    <w:rsid w:val="003A3688"/>
    <w:rsid w:val="003A36C9"/>
    <w:rsid w:val="003A3D0F"/>
    <w:rsid w:val="003A4A15"/>
    <w:rsid w:val="003A4EA4"/>
    <w:rsid w:val="003A4ED1"/>
    <w:rsid w:val="003A50BE"/>
    <w:rsid w:val="003A5B2E"/>
    <w:rsid w:val="003A5DF4"/>
    <w:rsid w:val="003A5FB5"/>
    <w:rsid w:val="003A6314"/>
    <w:rsid w:val="003A6890"/>
    <w:rsid w:val="003A6A97"/>
    <w:rsid w:val="003A779B"/>
    <w:rsid w:val="003A7904"/>
    <w:rsid w:val="003A7BA9"/>
    <w:rsid w:val="003B06E3"/>
    <w:rsid w:val="003B1BE0"/>
    <w:rsid w:val="003B1F6B"/>
    <w:rsid w:val="003B236F"/>
    <w:rsid w:val="003B2C2F"/>
    <w:rsid w:val="003B32EF"/>
    <w:rsid w:val="003B3CD7"/>
    <w:rsid w:val="003B4211"/>
    <w:rsid w:val="003B4451"/>
    <w:rsid w:val="003B47D0"/>
    <w:rsid w:val="003B4A38"/>
    <w:rsid w:val="003B5058"/>
    <w:rsid w:val="003B5505"/>
    <w:rsid w:val="003B600F"/>
    <w:rsid w:val="003B6144"/>
    <w:rsid w:val="003B62E5"/>
    <w:rsid w:val="003B72C9"/>
    <w:rsid w:val="003B7DD9"/>
    <w:rsid w:val="003C17F8"/>
    <w:rsid w:val="003C211D"/>
    <w:rsid w:val="003C2FFA"/>
    <w:rsid w:val="003C3F40"/>
    <w:rsid w:val="003C44AD"/>
    <w:rsid w:val="003C48B9"/>
    <w:rsid w:val="003C6870"/>
    <w:rsid w:val="003C6B55"/>
    <w:rsid w:val="003C6C57"/>
    <w:rsid w:val="003C6F71"/>
    <w:rsid w:val="003C7460"/>
    <w:rsid w:val="003D0D18"/>
    <w:rsid w:val="003D249F"/>
    <w:rsid w:val="003D2AFF"/>
    <w:rsid w:val="003D35B0"/>
    <w:rsid w:val="003D39B4"/>
    <w:rsid w:val="003D44BE"/>
    <w:rsid w:val="003D49F0"/>
    <w:rsid w:val="003D4D6B"/>
    <w:rsid w:val="003D55D6"/>
    <w:rsid w:val="003D59EA"/>
    <w:rsid w:val="003D5BF4"/>
    <w:rsid w:val="003D5D23"/>
    <w:rsid w:val="003D649A"/>
    <w:rsid w:val="003E0122"/>
    <w:rsid w:val="003E0629"/>
    <w:rsid w:val="003E14A2"/>
    <w:rsid w:val="003E185C"/>
    <w:rsid w:val="003E1BD5"/>
    <w:rsid w:val="003E2740"/>
    <w:rsid w:val="003E42FD"/>
    <w:rsid w:val="003E4969"/>
    <w:rsid w:val="003E4DB1"/>
    <w:rsid w:val="003E529D"/>
    <w:rsid w:val="003E52FE"/>
    <w:rsid w:val="003E5764"/>
    <w:rsid w:val="003E5B9D"/>
    <w:rsid w:val="003E68A8"/>
    <w:rsid w:val="003E6CBB"/>
    <w:rsid w:val="003E6DE4"/>
    <w:rsid w:val="003E6E77"/>
    <w:rsid w:val="003E7AB7"/>
    <w:rsid w:val="003F03D5"/>
    <w:rsid w:val="003F0B0E"/>
    <w:rsid w:val="003F0BE4"/>
    <w:rsid w:val="003F1147"/>
    <w:rsid w:val="003F118A"/>
    <w:rsid w:val="003F1347"/>
    <w:rsid w:val="003F180B"/>
    <w:rsid w:val="003F1B94"/>
    <w:rsid w:val="003F3476"/>
    <w:rsid w:val="003F3B6A"/>
    <w:rsid w:val="003F44B0"/>
    <w:rsid w:val="003F59CB"/>
    <w:rsid w:val="003F6416"/>
    <w:rsid w:val="003F69ED"/>
    <w:rsid w:val="003F6AC9"/>
    <w:rsid w:val="003F7EC1"/>
    <w:rsid w:val="004000B1"/>
    <w:rsid w:val="00400709"/>
    <w:rsid w:val="00400E3D"/>
    <w:rsid w:val="004012E6"/>
    <w:rsid w:val="004037ED"/>
    <w:rsid w:val="004037EF"/>
    <w:rsid w:val="00403D96"/>
    <w:rsid w:val="004046E3"/>
    <w:rsid w:val="00404DD9"/>
    <w:rsid w:val="00405470"/>
    <w:rsid w:val="00406985"/>
    <w:rsid w:val="00406BA7"/>
    <w:rsid w:val="00406D9E"/>
    <w:rsid w:val="00406E82"/>
    <w:rsid w:val="0040758D"/>
    <w:rsid w:val="00407931"/>
    <w:rsid w:val="00407E85"/>
    <w:rsid w:val="00410B94"/>
    <w:rsid w:val="00410D95"/>
    <w:rsid w:val="004115E7"/>
    <w:rsid w:val="0041187F"/>
    <w:rsid w:val="00412591"/>
    <w:rsid w:val="00412878"/>
    <w:rsid w:val="00412B2D"/>
    <w:rsid w:val="004130E3"/>
    <w:rsid w:val="004134E2"/>
    <w:rsid w:val="00413923"/>
    <w:rsid w:val="00414103"/>
    <w:rsid w:val="0041461E"/>
    <w:rsid w:val="00414BE3"/>
    <w:rsid w:val="004163F9"/>
    <w:rsid w:val="00420161"/>
    <w:rsid w:val="00420D60"/>
    <w:rsid w:val="00421542"/>
    <w:rsid w:val="00422A19"/>
    <w:rsid w:val="00423023"/>
    <w:rsid w:val="00423183"/>
    <w:rsid w:val="00423447"/>
    <w:rsid w:val="00424E2B"/>
    <w:rsid w:val="004251B4"/>
    <w:rsid w:val="004279F1"/>
    <w:rsid w:val="00427FEA"/>
    <w:rsid w:val="0043017D"/>
    <w:rsid w:val="004301CF"/>
    <w:rsid w:val="004312DD"/>
    <w:rsid w:val="00431848"/>
    <w:rsid w:val="00431DCD"/>
    <w:rsid w:val="004320B5"/>
    <w:rsid w:val="00432AF3"/>
    <w:rsid w:val="00433EDA"/>
    <w:rsid w:val="00434164"/>
    <w:rsid w:val="004356B9"/>
    <w:rsid w:val="00435E06"/>
    <w:rsid w:val="0043654D"/>
    <w:rsid w:val="00436734"/>
    <w:rsid w:val="00436A88"/>
    <w:rsid w:val="00436BC0"/>
    <w:rsid w:val="00440AAB"/>
    <w:rsid w:val="00440C5C"/>
    <w:rsid w:val="00441391"/>
    <w:rsid w:val="004413CB"/>
    <w:rsid w:val="004421AD"/>
    <w:rsid w:val="004427FB"/>
    <w:rsid w:val="0044344A"/>
    <w:rsid w:val="004447F2"/>
    <w:rsid w:val="00444860"/>
    <w:rsid w:val="00445551"/>
    <w:rsid w:val="004456B1"/>
    <w:rsid w:val="00445C58"/>
    <w:rsid w:val="004462B2"/>
    <w:rsid w:val="0044674B"/>
    <w:rsid w:val="004468BA"/>
    <w:rsid w:val="0044730B"/>
    <w:rsid w:val="004474A0"/>
    <w:rsid w:val="004477F2"/>
    <w:rsid w:val="004478BA"/>
    <w:rsid w:val="00447C37"/>
    <w:rsid w:val="00447FC7"/>
    <w:rsid w:val="004503B0"/>
    <w:rsid w:val="00450C15"/>
    <w:rsid w:val="00450C4C"/>
    <w:rsid w:val="00450ECE"/>
    <w:rsid w:val="004510FF"/>
    <w:rsid w:val="00452302"/>
    <w:rsid w:val="00452416"/>
    <w:rsid w:val="004524BF"/>
    <w:rsid w:val="00452988"/>
    <w:rsid w:val="0045298D"/>
    <w:rsid w:val="00452CD5"/>
    <w:rsid w:val="00453905"/>
    <w:rsid w:val="00453C57"/>
    <w:rsid w:val="00453DBD"/>
    <w:rsid w:val="00454262"/>
    <w:rsid w:val="00454DBD"/>
    <w:rsid w:val="004559E4"/>
    <w:rsid w:val="00456648"/>
    <w:rsid w:val="0045667E"/>
    <w:rsid w:val="00456802"/>
    <w:rsid w:val="00456F98"/>
    <w:rsid w:val="00457FDF"/>
    <w:rsid w:val="00460036"/>
    <w:rsid w:val="00460582"/>
    <w:rsid w:val="00460BBC"/>
    <w:rsid w:val="00460D66"/>
    <w:rsid w:val="00461121"/>
    <w:rsid w:val="00461E67"/>
    <w:rsid w:val="004620B3"/>
    <w:rsid w:val="0046223E"/>
    <w:rsid w:val="00462E8B"/>
    <w:rsid w:val="00462FB5"/>
    <w:rsid w:val="00463C7F"/>
    <w:rsid w:val="00465293"/>
    <w:rsid w:val="004654CB"/>
    <w:rsid w:val="004654DF"/>
    <w:rsid w:val="0046624D"/>
    <w:rsid w:val="004663C9"/>
    <w:rsid w:val="00466584"/>
    <w:rsid w:val="00466889"/>
    <w:rsid w:val="00466A6F"/>
    <w:rsid w:val="00466BBF"/>
    <w:rsid w:val="00467741"/>
    <w:rsid w:val="004707FD"/>
    <w:rsid w:val="004711EC"/>
    <w:rsid w:val="00471607"/>
    <w:rsid w:val="00472C3A"/>
    <w:rsid w:val="0047302E"/>
    <w:rsid w:val="00473B1E"/>
    <w:rsid w:val="00473F24"/>
    <w:rsid w:val="004743FA"/>
    <w:rsid w:val="0047443C"/>
    <w:rsid w:val="004749F7"/>
    <w:rsid w:val="00474BCD"/>
    <w:rsid w:val="00476403"/>
    <w:rsid w:val="00476CCA"/>
    <w:rsid w:val="004771BE"/>
    <w:rsid w:val="004775CF"/>
    <w:rsid w:val="0047781D"/>
    <w:rsid w:val="00477A86"/>
    <w:rsid w:val="004806BB"/>
    <w:rsid w:val="0048127F"/>
    <w:rsid w:val="00481F79"/>
    <w:rsid w:val="00481FC7"/>
    <w:rsid w:val="00482386"/>
    <w:rsid w:val="0048316D"/>
    <w:rsid w:val="00483564"/>
    <w:rsid w:val="00483978"/>
    <w:rsid w:val="00483B03"/>
    <w:rsid w:val="00483C8E"/>
    <w:rsid w:val="004843E4"/>
    <w:rsid w:val="004843FD"/>
    <w:rsid w:val="00484876"/>
    <w:rsid w:val="00484CED"/>
    <w:rsid w:val="00484D05"/>
    <w:rsid w:val="00484D23"/>
    <w:rsid w:val="00485332"/>
    <w:rsid w:val="00485A6A"/>
    <w:rsid w:val="00487549"/>
    <w:rsid w:val="004901FC"/>
    <w:rsid w:val="004904A0"/>
    <w:rsid w:val="0049087B"/>
    <w:rsid w:val="00490F36"/>
    <w:rsid w:val="0049114B"/>
    <w:rsid w:val="00491AAC"/>
    <w:rsid w:val="00491AD2"/>
    <w:rsid w:val="00491B1C"/>
    <w:rsid w:val="00491EB4"/>
    <w:rsid w:val="00492606"/>
    <w:rsid w:val="00492CBA"/>
    <w:rsid w:val="00492ECF"/>
    <w:rsid w:val="00492F79"/>
    <w:rsid w:val="004931BA"/>
    <w:rsid w:val="00493E20"/>
    <w:rsid w:val="00494BBE"/>
    <w:rsid w:val="00495BFE"/>
    <w:rsid w:val="00495CA6"/>
    <w:rsid w:val="00495CCE"/>
    <w:rsid w:val="00495CD9"/>
    <w:rsid w:val="00496447"/>
    <w:rsid w:val="00496C5A"/>
    <w:rsid w:val="00497651"/>
    <w:rsid w:val="00497B93"/>
    <w:rsid w:val="004A0737"/>
    <w:rsid w:val="004A0810"/>
    <w:rsid w:val="004A1148"/>
    <w:rsid w:val="004A119A"/>
    <w:rsid w:val="004A1889"/>
    <w:rsid w:val="004A316F"/>
    <w:rsid w:val="004A328F"/>
    <w:rsid w:val="004A3D4E"/>
    <w:rsid w:val="004A3F92"/>
    <w:rsid w:val="004A413A"/>
    <w:rsid w:val="004A4A31"/>
    <w:rsid w:val="004A4CF6"/>
    <w:rsid w:val="004A52D9"/>
    <w:rsid w:val="004A6325"/>
    <w:rsid w:val="004A6EE9"/>
    <w:rsid w:val="004A735B"/>
    <w:rsid w:val="004B17BE"/>
    <w:rsid w:val="004B20BD"/>
    <w:rsid w:val="004B28B9"/>
    <w:rsid w:val="004B2EF1"/>
    <w:rsid w:val="004B32BF"/>
    <w:rsid w:val="004B36D4"/>
    <w:rsid w:val="004B3B59"/>
    <w:rsid w:val="004B4359"/>
    <w:rsid w:val="004B4B81"/>
    <w:rsid w:val="004B4CA2"/>
    <w:rsid w:val="004B5342"/>
    <w:rsid w:val="004B54FE"/>
    <w:rsid w:val="004B5F81"/>
    <w:rsid w:val="004B6C58"/>
    <w:rsid w:val="004B71E2"/>
    <w:rsid w:val="004B72C6"/>
    <w:rsid w:val="004B772A"/>
    <w:rsid w:val="004C028C"/>
    <w:rsid w:val="004C05EE"/>
    <w:rsid w:val="004C0F14"/>
    <w:rsid w:val="004C188E"/>
    <w:rsid w:val="004C18CE"/>
    <w:rsid w:val="004C1CD5"/>
    <w:rsid w:val="004C22C7"/>
    <w:rsid w:val="004C2312"/>
    <w:rsid w:val="004C2512"/>
    <w:rsid w:val="004C2854"/>
    <w:rsid w:val="004C30D8"/>
    <w:rsid w:val="004C31D8"/>
    <w:rsid w:val="004C4649"/>
    <w:rsid w:val="004C51A5"/>
    <w:rsid w:val="004C5B89"/>
    <w:rsid w:val="004C5DD4"/>
    <w:rsid w:val="004C5E2F"/>
    <w:rsid w:val="004C632A"/>
    <w:rsid w:val="004C6E37"/>
    <w:rsid w:val="004C7F0C"/>
    <w:rsid w:val="004D04C3"/>
    <w:rsid w:val="004D0568"/>
    <w:rsid w:val="004D08CD"/>
    <w:rsid w:val="004D1478"/>
    <w:rsid w:val="004D1B63"/>
    <w:rsid w:val="004D1D30"/>
    <w:rsid w:val="004D278A"/>
    <w:rsid w:val="004D2B24"/>
    <w:rsid w:val="004D359A"/>
    <w:rsid w:val="004D35DC"/>
    <w:rsid w:val="004D3D59"/>
    <w:rsid w:val="004D432A"/>
    <w:rsid w:val="004D43CF"/>
    <w:rsid w:val="004D4B88"/>
    <w:rsid w:val="004D4FC7"/>
    <w:rsid w:val="004D5017"/>
    <w:rsid w:val="004D5125"/>
    <w:rsid w:val="004D56DC"/>
    <w:rsid w:val="004D5A9A"/>
    <w:rsid w:val="004D5D1F"/>
    <w:rsid w:val="004E0019"/>
    <w:rsid w:val="004E0065"/>
    <w:rsid w:val="004E0157"/>
    <w:rsid w:val="004E0221"/>
    <w:rsid w:val="004E077E"/>
    <w:rsid w:val="004E0D4D"/>
    <w:rsid w:val="004E2A85"/>
    <w:rsid w:val="004E2DF0"/>
    <w:rsid w:val="004E352B"/>
    <w:rsid w:val="004E376C"/>
    <w:rsid w:val="004E3E57"/>
    <w:rsid w:val="004E4A00"/>
    <w:rsid w:val="004E4A5C"/>
    <w:rsid w:val="004E4C44"/>
    <w:rsid w:val="004E4DC2"/>
    <w:rsid w:val="004E5155"/>
    <w:rsid w:val="004E5B3B"/>
    <w:rsid w:val="004E79C3"/>
    <w:rsid w:val="004F2ADE"/>
    <w:rsid w:val="004F3CE9"/>
    <w:rsid w:val="004F52C8"/>
    <w:rsid w:val="004F65B4"/>
    <w:rsid w:val="004F6614"/>
    <w:rsid w:val="004F6742"/>
    <w:rsid w:val="004F74C1"/>
    <w:rsid w:val="004F7601"/>
    <w:rsid w:val="004F7F17"/>
    <w:rsid w:val="00500156"/>
    <w:rsid w:val="00500F44"/>
    <w:rsid w:val="005014FE"/>
    <w:rsid w:val="005029C6"/>
    <w:rsid w:val="005033E2"/>
    <w:rsid w:val="0050394F"/>
    <w:rsid w:val="00504417"/>
    <w:rsid w:val="00504534"/>
    <w:rsid w:val="005045BD"/>
    <w:rsid w:val="00505E95"/>
    <w:rsid w:val="00506149"/>
    <w:rsid w:val="005068C1"/>
    <w:rsid w:val="00506A22"/>
    <w:rsid w:val="005070D1"/>
    <w:rsid w:val="0050735F"/>
    <w:rsid w:val="00510900"/>
    <w:rsid w:val="005111E6"/>
    <w:rsid w:val="005119F6"/>
    <w:rsid w:val="00511CD4"/>
    <w:rsid w:val="0051238D"/>
    <w:rsid w:val="00512394"/>
    <w:rsid w:val="00512934"/>
    <w:rsid w:val="005129A7"/>
    <w:rsid w:val="005129BE"/>
    <w:rsid w:val="00512B15"/>
    <w:rsid w:val="00512CA5"/>
    <w:rsid w:val="00512EDB"/>
    <w:rsid w:val="00512EDC"/>
    <w:rsid w:val="005136A0"/>
    <w:rsid w:val="005148CF"/>
    <w:rsid w:val="00514B7D"/>
    <w:rsid w:val="00515002"/>
    <w:rsid w:val="00516455"/>
    <w:rsid w:val="005177E0"/>
    <w:rsid w:val="00517ACD"/>
    <w:rsid w:val="00517C39"/>
    <w:rsid w:val="005207A0"/>
    <w:rsid w:val="0052173F"/>
    <w:rsid w:val="00522977"/>
    <w:rsid w:val="00522980"/>
    <w:rsid w:val="00523289"/>
    <w:rsid w:val="005245CB"/>
    <w:rsid w:val="00524CAB"/>
    <w:rsid w:val="005253A5"/>
    <w:rsid w:val="00525AFA"/>
    <w:rsid w:val="00525EC2"/>
    <w:rsid w:val="005277EF"/>
    <w:rsid w:val="00527A98"/>
    <w:rsid w:val="00530A3C"/>
    <w:rsid w:val="00530E06"/>
    <w:rsid w:val="0053126D"/>
    <w:rsid w:val="005313D2"/>
    <w:rsid w:val="00531564"/>
    <w:rsid w:val="0053342E"/>
    <w:rsid w:val="0053370F"/>
    <w:rsid w:val="00533BBF"/>
    <w:rsid w:val="00534461"/>
    <w:rsid w:val="00534925"/>
    <w:rsid w:val="00534998"/>
    <w:rsid w:val="005350CF"/>
    <w:rsid w:val="00535B75"/>
    <w:rsid w:val="00536516"/>
    <w:rsid w:val="00537083"/>
    <w:rsid w:val="00537100"/>
    <w:rsid w:val="00537C29"/>
    <w:rsid w:val="00541A3E"/>
    <w:rsid w:val="00541B80"/>
    <w:rsid w:val="00541F30"/>
    <w:rsid w:val="00542307"/>
    <w:rsid w:val="005432E9"/>
    <w:rsid w:val="00543359"/>
    <w:rsid w:val="005440B4"/>
    <w:rsid w:val="0054443F"/>
    <w:rsid w:val="0054508B"/>
    <w:rsid w:val="005458CB"/>
    <w:rsid w:val="00545F1A"/>
    <w:rsid w:val="00546922"/>
    <w:rsid w:val="00546DF6"/>
    <w:rsid w:val="00546EC5"/>
    <w:rsid w:val="00547523"/>
    <w:rsid w:val="00547BB9"/>
    <w:rsid w:val="00547E01"/>
    <w:rsid w:val="00550911"/>
    <w:rsid w:val="00551513"/>
    <w:rsid w:val="0055160C"/>
    <w:rsid w:val="0055173C"/>
    <w:rsid w:val="00551B5A"/>
    <w:rsid w:val="0055206D"/>
    <w:rsid w:val="00552B14"/>
    <w:rsid w:val="00552BDB"/>
    <w:rsid w:val="00552EB7"/>
    <w:rsid w:val="00553569"/>
    <w:rsid w:val="005539E3"/>
    <w:rsid w:val="0055468C"/>
    <w:rsid w:val="00554BDC"/>
    <w:rsid w:val="00554F60"/>
    <w:rsid w:val="00556288"/>
    <w:rsid w:val="005566C4"/>
    <w:rsid w:val="00557510"/>
    <w:rsid w:val="00560009"/>
    <w:rsid w:val="005609A9"/>
    <w:rsid w:val="005615AA"/>
    <w:rsid w:val="00561944"/>
    <w:rsid w:val="005619C1"/>
    <w:rsid w:val="00562340"/>
    <w:rsid w:val="00562E72"/>
    <w:rsid w:val="00563396"/>
    <w:rsid w:val="005643CF"/>
    <w:rsid w:val="00564A29"/>
    <w:rsid w:val="00565501"/>
    <w:rsid w:val="00565A78"/>
    <w:rsid w:val="00565DDD"/>
    <w:rsid w:val="0056611D"/>
    <w:rsid w:val="00566786"/>
    <w:rsid w:val="00566794"/>
    <w:rsid w:val="00566A6F"/>
    <w:rsid w:val="00566AE3"/>
    <w:rsid w:val="0056775A"/>
    <w:rsid w:val="0056799A"/>
    <w:rsid w:val="00570206"/>
    <w:rsid w:val="005708C3"/>
    <w:rsid w:val="00570BC5"/>
    <w:rsid w:val="0057128A"/>
    <w:rsid w:val="0057182E"/>
    <w:rsid w:val="00571C55"/>
    <w:rsid w:val="00571CA0"/>
    <w:rsid w:val="00572256"/>
    <w:rsid w:val="005734AA"/>
    <w:rsid w:val="00573513"/>
    <w:rsid w:val="00574F6A"/>
    <w:rsid w:val="0057512E"/>
    <w:rsid w:val="005753D3"/>
    <w:rsid w:val="0057559C"/>
    <w:rsid w:val="0057638D"/>
    <w:rsid w:val="00577006"/>
    <w:rsid w:val="00577348"/>
    <w:rsid w:val="005779E5"/>
    <w:rsid w:val="00577C6E"/>
    <w:rsid w:val="005803F7"/>
    <w:rsid w:val="00580439"/>
    <w:rsid w:val="00580A48"/>
    <w:rsid w:val="0058106A"/>
    <w:rsid w:val="005818D4"/>
    <w:rsid w:val="00582C54"/>
    <w:rsid w:val="0058399C"/>
    <w:rsid w:val="005839F3"/>
    <w:rsid w:val="005842CF"/>
    <w:rsid w:val="00584B8B"/>
    <w:rsid w:val="00586113"/>
    <w:rsid w:val="00586388"/>
    <w:rsid w:val="0058640B"/>
    <w:rsid w:val="00587335"/>
    <w:rsid w:val="00590DBB"/>
    <w:rsid w:val="005918D3"/>
    <w:rsid w:val="00591A1C"/>
    <w:rsid w:val="00591BC2"/>
    <w:rsid w:val="00591C38"/>
    <w:rsid w:val="00591EC6"/>
    <w:rsid w:val="005920A2"/>
    <w:rsid w:val="00592380"/>
    <w:rsid w:val="00593A89"/>
    <w:rsid w:val="00593C3B"/>
    <w:rsid w:val="00594510"/>
    <w:rsid w:val="00595059"/>
    <w:rsid w:val="005956BA"/>
    <w:rsid w:val="005956D5"/>
    <w:rsid w:val="0059589C"/>
    <w:rsid w:val="00595A05"/>
    <w:rsid w:val="00595ADF"/>
    <w:rsid w:val="005965F9"/>
    <w:rsid w:val="00596A91"/>
    <w:rsid w:val="00596BBD"/>
    <w:rsid w:val="0059755C"/>
    <w:rsid w:val="00597D2A"/>
    <w:rsid w:val="005A0308"/>
    <w:rsid w:val="005A060B"/>
    <w:rsid w:val="005A080F"/>
    <w:rsid w:val="005A0BB7"/>
    <w:rsid w:val="005A0F8A"/>
    <w:rsid w:val="005A128E"/>
    <w:rsid w:val="005A14AA"/>
    <w:rsid w:val="005A1D87"/>
    <w:rsid w:val="005A1DEB"/>
    <w:rsid w:val="005A30C9"/>
    <w:rsid w:val="005A3451"/>
    <w:rsid w:val="005A60E6"/>
    <w:rsid w:val="005A637C"/>
    <w:rsid w:val="005A7297"/>
    <w:rsid w:val="005A7579"/>
    <w:rsid w:val="005A7BD2"/>
    <w:rsid w:val="005B0461"/>
    <w:rsid w:val="005B0524"/>
    <w:rsid w:val="005B14FB"/>
    <w:rsid w:val="005B202E"/>
    <w:rsid w:val="005B208E"/>
    <w:rsid w:val="005B306D"/>
    <w:rsid w:val="005B3443"/>
    <w:rsid w:val="005B3A15"/>
    <w:rsid w:val="005B3C92"/>
    <w:rsid w:val="005B4BB6"/>
    <w:rsid w:val="005B5393"/>
    <w:rsid w:val="005B53C7"/>
    <w:rsid w:val="005B7543"/>
    <w:rsid w:val="005B7D9A"/>
    <w:rsid w:val="005C0361"/>
    <w:rsid w:val="005C3998"/>
    <w:rsid w:val="005C4B13"/>
    <w:rsid w:val="005C4D26"/>
    <w:rsid w:val="005C5D50"/>
    <w:rsid w:val="005C5D5D"/>
    <w:rsid w:val="005C6CFF"/>
    <w:rsid w:val="005C71C3"/>
    <w:rsid w:val="005C72D2"/>
    <w:rsid w:val="005C75F5"/>
    <w:rsid w:val="005C7D81"/>
    <w:rsid w:val="005D00C8"/>
    <w:rsid w:val="005D0403"/>
    <w:rsid w:val="005D0EBC"/>
    <w:rsid w:val="005D17ED"/>
    <w:rsid w:val="005D18C4"/>
    <w:rsid w:val="005D2589"/>
    <w:rsid w:val="005D2669"/>
    <w:rsid w:val="005D26C0"/>
    <w:rsid w:val="005D2AAA"/>
    <w:rsid w:val="005D424B"/>
    <w:rsid w:val="005D44BC"/>
    <w:rsid w:val="005D4566"/>
    <w:rsid w:val="005D5644"/>
    <w:rsid w:val="005D5892"/>
    <w:rsid w:val="005D5FA1"/>
    <w:rsid w:val="005D6574"/>
    <w:rsid w:val="005D6FC6"/>
    <w:rsid w:val="005D7546"/>
    <w:rsid w:val="005D7EFE"/>
    <w:rsid w:val="005E01FD"/>
    <w:rsid w:val="005E14F1"/>
    <w:rsid w:val="005E1551"/>
    <w:rsid w:val="005E2756"/>
    <w:rsid w:val="005E3000"/>
    <w:rsid w:val="005E4995"/>
    <w:rsid w:val="005E4D46"/>
    <w:rsid w:val="005E5096"/>
    <w:rsid w:val="005E55B9"/>
    <w:rsid w:val="005E5D61"/>
    <w:rsid w:val="005E66BD"/>
    <w:rsid w:val="005E6F9F"/>
    <w:rsid w:val="005E7AB9"/>
    <w:rsid w:val="005F0250"/>
    <w:rsid w:val="005F0B00"/>
    <w:rsid w:val="005F0E0A"/>
    <w:rsid w:val="005F1E4A"/>
    <w:rsid w:val="005F30BA"/>
    <w:rsid w:val="005F35D3"/>
    <w:rsid w:val="005F3C33"/>
    <w:rsid w:val="005F44FB"/>
    <w:rsid w:val="005F5BDB"/>
    <w:rsid w:val="005F6650"/>
    <w:rsid w:val="005F6AF9"/>
    <w:rsid w:val="005F6FB2"/>
    <w:rsid w:val="005F70F3"/>
    <w:rsid w:val="005F79E4"/>
    <w:rsid w:val="00600202"/>
    <w:rsid w:val="006002E7"/>
    <w:rsid w:val="0060036B"/>
    <w:rsid w:val="00600B2C"/>
    <w:rsid w:val="00600EDA"/>
    <w:rsid w:val="00601149"/>
    <w:rsid w:val="0060147A"/>
    <w:rsid w:val="00601555"/>
    <w:rsid w:val="00601A7C"/>
    <w:rsid w:val="00601C7F"/>
    <w:rsid w:val="00601EDB"/>
    <w:rsid w:val="00602340"/>
    <w:rsid w:val="00602AE8"/>
    <w:rsid w:val="00602B55"/>
    <w:rsid w:val="00602DE7"/>
    <w:rsid w:val="00603291"/>
    <w:rsid w:val="00603854"/>
    <w:rsid w:val="00603AD9"/>
    <w:rsid w:val="00603C5E"/>
    <w:rsid w:val="0060484E"/>
    <w:rsid w:val="00605321"/>
    <w:rsid w:val="0060556D"/>
    <w:rsid w:val="00605C13"/>
    <w:rsid w:val="00605C97"/>
    <w:rsid w:val="00606109"/>
    <w:rsid w:val="006068D5"/>
    <w:rsid w:val="0060734C"/>
    <w:rsid w:val="00607513"/>
    <w:rsid w:val="006076C9"/>
    <w:rsid w:val="00607FB2"/>
    <w:rsid w:val="006103A2"/>
    <w:rsid w:val="0061060E"/>
    <w:rsid w:val="0061093F"/>
    <w:rsid w:val="006118EA"/>
    <w:rsid w:val="006124BB"/>
    <w:rsid w:val="0061283D"/>
    <w:rsid w:val="006139E3"/>
    <w:rsid w:val="006149C2"/>
    <w:rsid w:val="00614CA9"/>
    <w:rsid w:val="00614FD8"/>
    <w:rsid w:val="0061542B"/>
    <w:rsid w:val="006170BC"/>
    <w:rsid w:val="00620380"/>
    <w:rsid w:val="006207E3"/>
    <w:rsid w:val="00620DCD"/>
    <w:rsid w:val="006210E4"/>
    <w:rsid w:val="006212C5"/>
    <w:rsid w:val="00621445"/>
    <w:rsid w:val="006215DB"/>
    <w:rsid w:val="00622DB4"/>
    <w:rsid w:val="00623DB9"/>
    <w:rsid w:val="00624211"/>
    <w:rsid w:val="00625260"/>
    <w:rsid w:val="006256FA"/>
    <w:rsid w:val="00625DA5"/>
    <w:rsid w:val="00626056"/>
    <w:rsid w:val="00626A6E"/>
    <w:rsid w:val="0062720F"/>
    <w:rsid w:val="00627A80"/>
    <w:rsid w:val="00631110"/>
    <w:rsid w:val="006317F2"/>
    <w:rsid w:val="00631C57"/>
    <w:rsid w:val="0063255E"/>
    <w:rsid w:val="00632739"/>
    <w:rsid w:val="006333EB"/>
    <w:rsid w:val="0063389D"/>
    <w:rsid w:val="00633A84"/>
    <w:rsid w:val="00633F33"/>
    <w:rsid w:val="00634C51"/>
    <w:rsid w:val="00634CCD"/>
    <w:rsid w:val="00634FCF"/>
    <w:rsid w:val="0063535D"/>
    <w:rsid w:val="00635853"/>
    <w:rsid w:val="006359C7"/>
    <w:rsid w:val="006363D9"/>
    <w:rsid w:val="00637329"/>
    <w:rsid w:val="006376FF"/>
    <w:rsid w:val="00637994"/>
    <w:rsid w:val="00637AEA"/>
    <w:rsid w:val="00637E94"/>
    <w:rsid w:val="00641B97"/>
    <w:rsid w:val="00641FB8"/>
    <w:rsid w:val="00642672"/>
    <w:rsid w:val="0064291C"/>
    <w:rsid w:val="0064368B"/>
    <w:rsid w:val="00644D62"/>
    <w:rsid w:val="00645484"/>
    <w:rsid w:val="00645901"/>
    <w:rsid w:val="00646A15"/>
    <w:rsid w:val="00650159"/>
    <w:rsid w:val="0065019F"/>
    <w:rsid w:val="006504B2"/>
    <w:rsid w:val="006505C6"/>
    <w:rsid w:val="006505D1"/>
    <w:rsid w:val="00650B0E"/>
    <w:rsid w:val="006520FD"/>
    <w:rsid w:val="00652452"/>
    <w:rsid w:val="00652B56"/>
    <w:rsid w:val="0065434C"/>
    <w:rsid w:val="0065452F"/>
    <w:rsid w:val="0065473F"/>
    <w:rsid w:val="006547C0"/>
    <w:rsid w:val="00654E32"/>
    <w:rsid w:val="00654F6D"/>
    <w:rsid w:val="0065510F"/>
    <w:rsid w:val="0066028E"/>
    <w:rsid w:val="00660DE2"/>
    <w:rsid w:val="0066137A"/>
    <w:rsid w:val="006617B6"/>
    <w:rsid w:val="00661CC4"/>
    <w:rsid w:val="00662049"/>
    <w:rsid w:val="006620A1"/>
    <w:rsid w:val="0066258B"/>
    <w:rsid w:val="00662E65"/>
    <w:rsid w:val="00663206"/>
    <w:rsid w:val="006642D9"/>
    <w:rsid w:val="00664845"/>
    <w:rsid w:val="00665398"/>
    <w:rsid w:val="00666C3C"/>
    <w:rsid w:val="006676B4"/>
    <w:rsid w:val="006679C4"/>
    <w:rsid w:val="00667DDC"/>
    <w:rsid w:val="006701AE"/>
    <w:rsid w:val="00671152"/>
    <w:rsid w:val="0067153B"/>
    <w:rsid w:val="006718C2"/>
    <w:rsid w:val="00671C32"/>
    <w:rsid w:val="00671D26"/>
    <w:rsid w:val="00673178"/>
    <w:rsid w:val="00673487"/>
    <w:rsid w:val="006737D7"/>
    <w:rsid w:val="00673DD8"/>
    <w:rsid w:val="006743A3"/>
    <w:rsid w:val="006745CE"/>
    <w:rsid w:val="0067615A"/>
    <w:rsid w:val="00676A1A"/>
    <w:rsid w:val="00677276"/>
    <w:rsid w:val="00677B87"/>
    <w:rsid w:val="00677C46"/>
    <w:rsid w:val="00677C4F"/>
    <w:rsid w:val="00680B65"/>
    <w:rsid w:val="00681F52"/>
    <w:rsid w:val="00682718"/>
    <w:rsid w:val="00682775"/>
    <w:rsid w:val="00682CDE"/>
    <w:rsid w:val="00683008"/>
    <w:rsid w:val="00683875"/>
    <w:rsid w:val="00683B7C"/>
    <w:rsid w:val="006843F6"/>
    <w:rsid w:val="00684F10"/>
    <w:rsid w:val="006852F0"/>
    <w:rsid w:val="00685705"/>
    <w:rsid w:val="00685737"/>
    <w:rsid w:val="00686150"/>
    <w:rsid w:val="006865F1"/>
    <w:rsid w:val="00686E19"/>
    <w:rsid w:val="00687547"/>
    <w:rsid w:val="006875DD"/>
    <w:rsid w:val="00691E7E"/>
    <w:rsid w:val="0069331E"/>
    <w:rsid w:val="006939DD"/>
    <w:rsid w:val="00693BCD"/>
    <w:rsid w:val="006951E1"/>
    <w:rsid w:val="006951F9"/>
    <w:rsid w:val="00695922"/>
    <w:rsid w:val="00696EC3"/>
    <w:rsid w:val="0069750F"/>
    <w:rsid w:val="006A02AA"/>
    <w:rsid w:val="006A0779"/>
    <w:rsid w:val="006A0C84"/>
    <w:rsid w:val="006A0CC6"/>
    <w:rsid w:val="006A0EC6"/>
    <w:rsid w:val="006A1863"/>
    <w:rsid w:val="006A1E61"/>
    <w:rsid w:val="006A20CB"/>
    <w:rsid w:val="006A220E"/>
    <w:rsid w:val="006A2842"/>
    <w:rsid w:val="006A2FC6"/>
    <w:rsid w:val="006A4146"/>
    <w:rsid w:val="006A427C"/>
    <w:rsid w:val="006A47B6"/>
    <w:rsid w:val="006A4DF1"/>
    <w:rsid w:val="006A4E2F"/>
    <w:rsid w:val="006A5206"/>
    <w:rsid w:val="006A579B"/>
    <w:rsid w:val="006A5F4E"/>
    <w:rsid w:val="006A6275"/>
    <w:rsid w:val="006A6389"/>
    <w:rsid w:val="006A6A14"/>
    <w:rsid w:val="006B2A2D"/>
    <w:rsid w:val="006B2D94"/>
    <w:rsid w:val="006B334E"/>
    <w:rsid w:val="006B3818"/>
    <w:rsid w:val="006B3957"/>
    <w:rsid w:val="006B40D9"/>
    <w:rsid w:val="006B411A"/>
    <w:rsid w:val="006B42E8"/>
    <w:rsid w:val="006B49C0"/>
    <w:rsid w:val="006B4A74"/>
    <w:rsid w:val="006B4DA0"/>
    <w:rsid w:val="006B5E4F"/>
    <w:rsid w:val="006B6552"/>
    <w:rsid w:val="006B6AC4"/>
    <w:rsid w:val="006B77DF"/>
    <w:rsid w:val="006B7917"/>
    <w:rsid w:val="006C03ED"/>
    <w:rsid w:val="006C1385"/>
    <w:rsid w:val="006C13CE"/>
    <w:rsid w:val="006C2BBF"/>
    <w:rsid w:val="006C334E"/>
    <w:rsid w:val="006C3AB7"/>
    <w:rsid w:val="006C3F87"/>
    <w:rsid w:val="006C41E8"/>
    <w:rsid w:val="006C43A7"/>
    <w:rsid w:val="006C4589"/>
    <w:rsid w:val="006C51CC"/>
    <w:rsid w:val="006C54F7"/>
    <w:rsid w:val="006C5863"/>
    <w:rsid w:val="006C7135"/>
    <w:rsid w:val="006C73AD"/>
    <w:rsid w:val="006C7E12"/>
    <w:rsid w:val="006D1758"/>
    <w:rsid w:val="006D1F98"/>
    <w:rsid w:val="006D2165"/>
    <w:rsid w:val="006D25EB"/>
    <w:rsid w:val="006D3D44"/>
    <w:rsid w:val="006D3DAA"/>
    <w:rsid w:val="006D3FC2"/>
    <w:rsid w:val="006D44E2"/>
    <w:rsid w:val="006D489A"/>
    <w:rsid w:val="006D54B4"/>
    <w:rsid w:val="006D5958"/>
    <w:rsid w:val="006D5F79"/>
    <w:rsid w:val="006D6C05"/>
    <w:rsid w:val="006D70B2"/>
    <w:rsid w:val="006D779F"/>
    <w:rsid w:val="006D7E35"/>
    <w:rsid w:val="006E0689"/>
    <w:rsid w:val="006E15D9"/>
    <w:rsid w:val="006E2AB7"/>
    <w:rsid w:val="006E2D7F"/>
    <w:rsid w:val="006E30C3"/>
    <w:rsid w:val="006E380F"/>
    <w:rsid w:val="006E4F61"/>
    <w:rsid w:val="006E6406"/>
    <w:rsid w:val="006E700A"/>
    <w:rsid w:val="006E785D"/>
    <w:rsid w:val="006E7914"/>
    <w:rsid w:val="006F0814"/>
    <w:rsid w:val="006F0FE1"/>
    <w:rsid w:val="006F1621"/>
    <w:rsid w:val="006F1A79"/>
    <w:rsid w:val="006F2655"/>
    <w:rsid w:val="006F3485"/>
    <w:rsid w:val="006F3E58"/>
    <w:rsid w:val="006F4037"/>
    <w:rsid w:val="006F42FA"/>
    <w:rsid w:val="006F455B"/>
    <w:rsid w:val="006F47C8"/>
    <w:rsid w:val="006F4C6E"/>
    <w:rsid w:val="006F5257"/>
    <w:rsid w:val="006F5767"/>
    <w:rsid w:val="006F5E44"/>
    <w:rsid w:val="006F6243"/>
    <w:rsid w:val="006F73FC"/>
    <w:rsid w:val="00700856"/>
    <w:rsid w:val="00700910"/>
    <w:rsid w:val="00701119"/>
    <w:rsid w:val="00701AAA"/>
    <w:rsid w:val="00701E46"/>
    <w:rsid w:val="00701E9C"/>
    <w:rsid w:val="00702D2F"/>
    <w:rsid w:val="007035DA"/>
    <w:rsid w:val="00703B6A"/>
    <w:rsid w:val="007041BE"/>
    <w:rsid w:val="007055E2"/>
    <w:rsid w:val="00705610"/>
    <w:rsid w:val="007066B2"/>
    <w:rsid w:val="00706B14"/>
    <w:rsid w:val="007103F7"/>
    <w:rsid w:val="007104A8"/>
    <w:rsid w:val="00710573"/>
    <w:rsid w:val="00710DCB"/>
    <w:rsid w:val="00710E15"/>
    <w:rsid w:val="00712AA8"/>
    <w:rsid w:val="00712EBD"/>
    <w:rsid w:val="00713E73"/>
    <w:rsid w:val="007141ED"/>
    <w:rsid w:val="00714244"/>
    <w:rsid w:val="0071424A"/>
    <w:rsid w:val="0071466F"/>
    <w:rsid w:val="00714EAF"/>
    <w:rsid w:val="0071563C"/>
    <w:rsid w:val="0071597F"/>
    <w:rsid w:val="00715E02"/>
    <w:rsid w:val="00715F83"/>
    <w:rsid w:val="007160C8"/>
    <w:rsid w:val="0071627D"/>
    <w:rsid w:val="007167B8"/>
    <w:rsid w:val="007169E4"/>
    <w:rsid w:val="00716A56"/>
    <w:rsid w:val="00720BD4"/>
    <w:rsid w:val="00721D7C"/>
    <w:rsid w:val="00721DF5"/>
    <w:rsid w:val="007225EE"/>
    <w:rsid w:val="00722C70"/>
    <w:rsid w:val="00723EAA"/>
    <w:rsid w:val="00724E19"/>
    <w:rsid w:val="00725DD4"/>
    <w:rsid w:val="00727066"/>
    <w:rsid w:val="007271D7"/>
    <w:rsid w:val="0072751C"/>
    <w:rsid w:val="007279D1"/>
    <w:rsid w:val="00727B87"/>
    <w:rsid w:val="007303A4"/>
    <w:rsid w:val="00730759"/>
    <w:rsid w:val="0073150F"/>
    <w:rsid w:val="00731711"/>
    <w:rsid w:val="00732373"/>
    <w:rsid w:val="007323A3"/>
    <w:rsid w:val="00732529"/>
    <w:rsid w:val="00732551"/>
    <w:rsid w:val="00733887"/>
    <w:rsid w:val="00733B1C"/>
    <w:rsid w:val="00733CA3"/>
    <w:rsid w:val="00733FAD"/>
    <w:rsid w:val="00734300"/>
    <w:rsid w:val="0073479F"/>
    <w:rsid w:val="00734DD5"/>
    <w:rsid w:val="00734E44"/>
    <w:rsid w:val="00734FF4"/>
    <w:rsid w:val="0073565E"/>
    <w:rsid w:val="00735EAE"/>
    <w:rsid w:val="007365FC"/>
    <w:rsid w:val="0073689B"/>
    <w:rsid w:val="00736C22"/>
    <w:rsid w:val="00737340"/>
    <w:rsid w:val="00740A19"/>
    <w:rsid w:val="00740C1F"/>
    <w:rsid w:val="00740C22"/>
    <w:rsid w:val="00741183"/>
    <w:rsid w:val="00743208"/>
    <w:rsid w:val="007432B1"/>
    <w:rsid w:val="007434A1"/>
    <w:rsid w:val="007435B2"/>
    <w:rsid w:val="00743643"/>
    <w:rsid w:val="00743783"/>
    <w:rsid w:val="00743FCD"/>
    <w:rsid w:val="0074449F"/>
    <w:rsid w:val="0074478C"/>
    <w:rsid w:val="007448BB"/>
    <w:rsid w:val="00744A6A"/>
    <w:rsid w:val="00744F26"/>
    <w:rsid w:val="007461B0"/>
    <w:rsid w:val="00746B79"/>
    <w:rsid w:val="0074737F"/>
    <w:rsid w:val="00747EBD"/>
    <w:rsid w:val="00750822"/>
    <w:rsid w:val="00750A7C"/>
    <w:rsid w:val="00750E23"/>
    <w:rsid w:val="0075103F"/>
    <w:rsid w:val="007527C8"/>
    <w:rsid w:val="00752B17"/>
    <w:rsid w:val="007539E3"/>
    <w:rsid w:val="0075513D"/>
    <w:rsid w:val="00755B5D"/>
    <w:rsid w:val="00756007"/>
    <w:rsid w:val="007561DD"/>
    <w:rsid w:val="007568BB"/>
    <w:rsid w:val="00756D02"/>
    <w:rsid w:val="007578AB"/>
    <w:rsid w:val="0075793B"/>
    <w:rsid w:val="00757F15"/>
    <w:rsid w:val="00760649"/>
    <w:rsid w:val="0076081B"/>
    <w:rsid w:val="00760D9A"/>
    <w:rsid w:val="007611D1"/>
    <w:rsid w:val="00761935"/>
    <w:rsid w:val="00761E50"/>
    <w:rsid w:val="0076205B"/>
    <w:rsid w:val="00763341"/>
    <w:rsid w:val="00763848"/>
    <w:rsid w:val="0076401E"/>
    <w:rsid w:val="00764DFF"/>
    <w:rsid w:val="0076559D"/>
    <w:rsid w:val="00765C1F"/>
    <w:rsid w:val="0076606F"/>
    <w:rsid w:val="007663BA"/>
    <w:rsid w:val="0076665C"/>
    <w:rsid w:val="007666E6"/>
    <w:rsid w:val="00767393"/>
    <w:rsid w:val="0077081D"/>
    <w:rsid w:val="00770B1A"/>
    <w:rsid w:val="00772078"/>
    <w:rsid w:val="007721B5"/>
    <w:rsid w:val="0077372F"/>
    <w:rsid w:val="0077456F"/>
    <w:rsid w:val="007759B4"/>
    <w:rsid w:val="00776292"/>
    <w:rsid w:val="007775BD"/>
    <w:rsid w:val="00777637"/>
    <w:rsid w:val="007776EC"/>
    <w:rsid w:val="007778D5"/>
    <w:rsid w:val="00777C82"/>
    <w:rsid w:val="007801CE"/>
    <w:rsid w:val="00780227"/>
    <w:rsid w:val="00781040"/>
    <w:rsid w:val="0078126A"/>
    <w:rsid w:val="007814EF"/>
    <w:rsid w:val="007819CF"/>
    <w:rsid w:val="00781BC8"/>
    <w:rsid w:val="00781C58"/>
    <w:rsid w:val="00781E28"/>
    <w:rsid w:val="00782268"/>
    <w:rsid w:val="007828F4"/>
    <w:rsid w:val="007840BA"/>
    <w:rsid w:val="00784396"/>
    <w:rsid w:val="00784442"/>
    <w:rsid w:val="007844E5"/>
    <w:rsid w:val="0078479B"/>
    <w:rsid w:val="007847D2"/>
    <w:rsid w:val="00784CE3"/>
    <w:rsid w:val="00784DA3"/>
    <w:rsid w:val="007858F2"/>
    <w:rsid w:val="00785F03"/>
    <w:rsid w:val="00786194"/>
    <w:rsid w:val="007863DF"/>
    <w:rsid w:val="0078774C"/>
    <w:rsid w:val="00790566"/>
    <w:rsid w:val="007909E6"/>
    <w:rsid w:val="00790EF6"/>
    <w:rsid w:val="00791FBB"/>
    <w:rsid w:val="007924B0"/>
    <w:rsid w:val="007924C5"/>
    <w:rsid w:val="00793111"/>
    <w:rsid w:val="007932EC"/>
    <w:rsid w:val="00793470"/>
    <w:rsid w:val="0079369F"/>
    <w:rsid w:val="007937CB"/>
    <w:rsid w:val="00793C2E"/>
    <w:rsid w:val="00793D4E"/>
    <w:rsid w:val="00793EA8"/>
    <w:rsid w:val="00794110"/>
    <w:rsid w:val="00795229"/>
    <w:rsid w:val="0079554D"/>
    <w:rsid w:val="00797E16"/>
    <w:rsid w:val="00797E50"/>
    <w:rsid w:val="00797E5A"/>
    <w:rsid w:val="007A0008"/>
    <w:rsid w:val="007A02EA"/>
    <w:rsid w:val="007A0CB6"/>
    <w:rsid w:val="007A0E4A"/>
    <w:rsid w:val="007A1B0F"/>
    <w:rsid w:val="007A24B8"/>
    <w:rsid w:val="007A25AB"/>
    <w:rsid w:val="007A2D19"/>
    <w:rsid w:val="007A2F53"/>
    <w:rsid w:val="007A3FCD"/>
    <w:rsid w:val="007A5763"/>
    <w:rsid w:val="007A6F4A"/>
    <w:rsid w:val="007A7C8B"/>
    <w:rsid w:val="007B0A2D"/>
    <w:rsid w:val="007B10FF"/>
    <w:rsid w:val="007B18C2"/>
    <w:rsid w:val="007B1C3F"/>
    <w:rsid w:val="007B25FC"/>
    <w:rsid w:val="007B2ADD"/>
    <w:rsid w:val="007B3087"/>
    <w:rsid w:val="007B359E"/>
    <w:rsid w:val="007B5ABF"/>
    <w:rsid w:val="007B645D"/>
    <w:rsid w:val="007B665F"/>
    <w:rsid w:val="007B67DE"/>
    <w:rsid w:val="007B73C1"/>
    <w:rsid w:val="007B75BA"/>
    <w:rsid w:val="007B79AF"/>
    <w:rsid w:val="007B7C5C"/>
    <w:rsid w:val="007C000D"/>
    <w:rsid w:val="007C042B"/>
    <w:rsid w:val="007C1D04"/>
    <w:rsid w:val="007C21B5"/>
    <w:rsid w:val="007C3AD9"/>
    <w:rsid w:val="007C3DF4"/>
    <w:rsid w:val="007C4241"/>
    <w:rsid w:val="007C4384"/>
    <w:rsid w:val="007C5645"/>
    <w:rsid w:val="007C5744"/>
    <w:rsid w:val="007C5788"/>
    <w:rsid w:val="007C6D38"/>
    <w:rsid w:val="007C7650"/>
    <w:rsid w:val="007D0209"/>
    <w:rsid w:val="007D1160"/>
    <w:rsid w:val="007D17EA"/>
    <w:rsid w:val="007D202F"/>
    <w:rsid w:val="007D2575"/>
    <w:rsid w:val="007D26AD"/>
    <w:rsid w:val="007D295C"/>
    <w:rsid w:val="007D2A77"/>
    <w:rsid w:val="007D2BAD"/>
    <w:rsid w:val="007D3060"/>
    <w:rsid w:val="007D3781"/>
    <w:rsid w:val="007D3A35"/>
    <w:rsid w:val="007D3D43"/>
    <w:rsid w:val="007D470C"/>
    <w:rsid w:val="007D4C4A"/>
    <w:rsid w:val="007D4FA0"/>
    <w:rsid w:val="007D500B"/>
    <w:rsid w:val="007D508D"/>
    <w:rsid w:val="007D5244"/>
    <w:rsid w:val="007D527C"/>
    <w:rsid w:val="007D56E3"/>
    <w:rsid w:val="007D5C9B"/>
    <w:rsid w:val="007D6075"/>
    <w:rsid w:val="007D627F"/>
    <w:rsid w:val="007D662F"/>
    <w:rsid w:val="007D7A43"/>
    <w:rsid w:val="007D7DE0"/>
    <w:rsid w:val="007E10C1"/>
    <w:rsid w:val="007E14FA"/>
    <w:rsid w:val="007E2B75"/>
    <w:rsid w:val="007E2C36"/>
    <w:rsid w:val="007E3460"/>
    <w:rsid w:val="007E3658"/>
    <w:rsid w:val="007E440B"/>
    <w:rsid w:val="007E47C3"/>
    <w:rsid w:val="007E47E8"/>
    <w:rsid w:val="007E4D0D"/>
    <w:rsid w:val="007E586A"/>
    <w:rsid w:val="007E5B26"/>
    <w:rsid w:val="007E65F6"/>
    <w:rsid w:val="007F007B"/>
    <w:rsid w:val="007F0145"/>
    <w:rsid w:val="007F05D9"/>
    <w:rsid w:val="007F09CB"/>
    <w:rsid w:val="007F107F"/>
    <w:rsid w:val="007F139C"/>
    <w:rsid w:val="007F15C6"/>
    <w:rsid w:val="007F1B63"/>
    <w:rsid w:val="007F1D9D"/>
    <w:rsid w:val="007F219E"/>
    <w:rsid w:val="007F232E"/>
    <w:rsid w:val="007F23DA"/>
    <w:rsid w:val="007F2DEC"/>
    <w:rsid w:val="007F342D"/>
    <w:rsid w:val="007F6D55"/>
    <w:rsid w:val="007F702C"/>
    <w:rsid w:val="007F7471"/>
    <w:rsid w:val="007F7C84"/>
    <w:rsid w:val="00800622"/>
    <w:rsid w:val="008009BD"/>
    <w:rsid w:val="00801777"/>
    <w:rsid w:val="00801CD4"/>
    <w:rsid w:val="00801F71"/>
    <w:rsid w:val="00802B5B"/>
    <w:rsid w:val="00802C5C"/>
    <w:rsid w:val="00802F34"/>
    <w:rsid w:val="008035C4"/>
    <w:rsid w:val="00804766"/>
    <w:rsid w:val="0080486F"/>
    <w:rsid w:val="00805439"/>
    <w:rsid w:val="00805E22"/>
    <w:rsid w:val="008062E5"/>
    <w:rsid w:val="00806301"/>
    <w:rsid w:val="008079B0"/>
    <w:rsid w:val="00807BE6"/>
    <w:rsid w:val="00807CB2"/>
    <w:rsid w:val="00810C3D"/>
    <w:rsid w:val="00810F07"/>
    <w:rsid w:val="008110FF"/>
    <w:rsid w:val="008121A3"/>
    <w:rsid w:val="00812835"/>
    <w:rsid w:val="00812AF4"/>
    <w:rsid w:val="008138AF"/>
    <w:rsid w:val="00813E75"/>
    <w:rsid w:val="00813ED8"/>
    <w:rsid w:val="008152F6"/>
    <w:rsid w:val="008157F9"/>
    <w:rsid w:val="00816058"/>
    <w:rsid w:val="008178E5"/>
    <w:rsid w:val="00820177"/>
    <w:rsid w:val="0082036D"/>
    <w:rsid w:val="00821193"/>
    <w:rsid w:val="00822170"/>
    <w:rsid w:val="008224B6"/>
    <w:rsid w:val="0082272C"/>
    <w:rsid w:val="00822A6A"/>
    <w:rsid w:val="00823182"/>
    <w:rsid w:val="00823375"/>
    <w:rsid w:val="00823C01"/>
    <w:rsid w:val="00823C4F"/>
    <w:rsid w:val="00824119"/>
    <w:rsid w:val="0082430A"/>
    <w:rsid w:val="00824AB1"/>
    <w:rsid w:val="0082517F"/>
    <w:rsid w:val="00825BBB"/>
    <w:rsid w:val="008260AC"/>
    <w:rsid w:val="00826375"/>
    <w:rsid w:val="008264C5"/>
    <w:rsid w:val="0082743A"/>
    <w:rsid w:val="008274C7"/>
    <w:rsid w:val="0082751F"/>
    <w:rsid w:val="00827BDF"/>
    <w:rsid w:val="00831F6E"/>
    <w:rsid w:val="00832149"/>
    <w:rsid w:val="0083244E"/>
    <w:rsid w:val="00833705"/>
    <w:rsid w:val="00833AF4"/>
    <w:rsid w:val="00834165"/>
    <w:rsid w:val="008341AD"/>
    <w:rsid w:val="00834315"/>
    <w:rsid w:val="00835280"/>
    <w:rsid w:val="00835534"/>
    <w:rsid w:val="008363DF"/>
    <w:rsid w:val="00837FB6"/>
    <w:rsid w:val="00840567"/>
    <w:rsid w:val="008407A5"/>
    <w:rsid w:val="00840ABE"/>
    <w:rsid w:val="00840B3D"/>
    <w:rsid w:val="00841EF1"/>
    <w:rsid w:val="008427A6"/>
    <w:rsid w:val="008429E7"/>
    <w:rsid w:val="00842AF9"/>
    <w:rsid w:val="00843004"/>
    <w:rsid w:val="0084374A"/>
    <w:rsid w:val="00843A61"/>
    <w:rsid w:val="008440DE"/>
    <w:rsid w:val="00844372"/>
    <w:rsid w:val="00844591"/>
    <w:rsid w:val="00844710"/>
    <w:rsid w:val="00844744"/>
    <w:rsid w:val="00844AD1"/>
    <w:rsid w:val="008477F0"/>
    <w:rsid w:val="008502FF"/>
    <w:rsid w:val="0085062C"/>
    <w:rsid w:val="00851414"/>
    <w:rsid w:val="00851DCA"/>
    <w:rsid w:val="00852E9F"/>
    <w:rsid w:val="00853295"/>
    <w:rsid w:val="0085338C"/>
    <w:rsid w:val="0085386B"/>
    <w:rsid w:val="00853904"/>
    <w:rsid w:val="00854339"/>
    <w:rsid w:val="008543D6"/>
    <w:rsid w:val="008546E6"/>
    <w:rsid w:val="008547B6"/>
    <w:rsid w:val="00854DAE"/>
    <w:rsid w:val="008553A8"/>
    <w:rsid w:val="0085590C"/>
    <w:rsid w:val="0085602B"/>
    <w:rsid w:val="008566F2"/>
    <w:rsid w:val="00860B2A"/>
    <w:rsid w:val="0086134E"/>
    <w:rsid w:val="00862672"/>
    <w:rsid w:val="0086283E"/>
    <w:rsid w:val="008642B2"/>
    <w:rsid w:val="0086446F"/>
    <w:rsid w:val="008647AD"/>
    <w:rsid w:val="0086498E"/>
    <w:rsid w:val="00865187"/>
    <w:rsid w:val="00865226"/>
    <w:rsid w:val="0086734F"/>
    <w:rsid w:val="00867C22"/>
    <w:rsid w:val="00867F97"/>
    <w:rsid w:val="008702C0"/>
    <w:rsid w:val="008706E8"/>
    <w:rsid w:val="00870A90"/>
    <w:rsid w:val="00871DEE"/>
    <w:rsid w:val="00872391"/>
    <w:rsid w:val="0087276D"/>
    <w:rsid w:val="0087293A"/>
    <w:rsid w:val="00872976"/>
    <w:rsid w:val="00872C5E"/>
    <w:rsid w:val="0087337B"/>
    <w:rsid w:val="0087363F"/>
    <w:rsid w:val="00873C92"/>
    <w:rsid w:val="00874078"/>
    <w:rsid w:val="008746F5"/>
    <w:rsid w:val="00874BD9"/>
    <w:rsid w:val="0087539F"/>
    <w:rsid w:val="00875E9D"/>
    <w:rsid w:val="0087618D"/>
    <w:rsid w:val="0087652C"/>
    <w:rsid w:val="0087665D"/>
    <w:rsid w:val="0087683F"/>
    <w:rsid w:val="008769D7"/>
    <w:rsid w:val="008813A6"/>
    <w:rsid w:val="008820A1"/>
    <w:rsid w:val="008823AD"/>
    <w:rsid w:val="00883B19"/>
    <w:rsid w:val="008848C5"/>
    <w:rsid w:val="00884AAC"/>
    <w:rsid w:val="00885700"/>
    <w:rsid w:val="00885F38"/>
    <w:rsid w:val="00886479"/>
    <w:rsid w:val="00886519"/>
    <w:rsid w:val="00886922"/>
    <w:rsid w:val="00886B59"/>
    <w:rsid w:val="00887415"/>
    <w:rsid w:val="00890344"/>
    <w:rsid w:val="00891945"/>
    <w:rsid w:val="00891AEA"/>
    <w:rsid w:val="00891DA5"/>
    <w:rsid w:val="008929BE"/>
    <w:rsid w:val="008929E4"/>
    <w:rsid w:val="00893023"/>
    <w:rsid w:val="00893CBD"/>
    <w:rsid w:val="00893E0A"/>
    <w:rsid w:val="00893EE9"/>
    <w:rsid w:val="008940E4"/>
    <w:rsid w:val="008942F1"/>
    <w:rsid w:val="0089467A"/>
    <w:rsid w:val="008965D5"/>
    <w:rsid w:val="008973AE"/>
    <w:rsid w:val="008A01A7"/>
    <w:rsid w:val="008A031D"/>
    <w:rsid w:val="008A188B"/>
    <w:rsid w:val="008A18B2"/>
    <w:rsid w:val="008A1FAB"/>
    <w:rsid w:val="008A2240"/>
    <w:rsid w:val="008A295A"/>
    <w:rsid w:val="008A38C6"/>
    <w:rsid w:val="008A3C53"/>
    <w:rsid w:val="008A51F4"/>
    <w:rsid w:val="008A52C2"/>
    <w:rsid w:val="008A583F"/>
    <w:rsid w:val="008A5DEF"/>
    <w:rsid w:val="008A7482"/>
    <w:rsid w:val="008A7A7E"/>
    <w:rsid w:val="008B02C3"/>
    <w:rsid w:val="008B06F7"/>
    <w:rsid w:val="008B07F3"/>
    <w:rsid w:val="008B1420"/>
    <w:rsid w:val="008B1ACB"/>
    <w:rsid w:val="008B21AF"/>
    <w:rsid w:val="008B2B7F"/>
    <w:rsid w:val="008B3C54"/>
    <w:rsid w:val="008B4F66"/>
    <w:rsid w:val="008B52F6"/>
    <w:rsid w:val="008B68F1"/>
    <w:rsid w:val="008B71B3"/>
    <w:rsid w:val="008B7E32"/>
    <w:rsid w:val="008C046D"/>
    <w:rsid w:val="008C24E7"/>
    <w:rsid w:val="008C2806"/>
    <w:rsid w:val="008C28D1"/>
    <w:rsid w:val="008C38FC"/>
    <w:rsid w:val="008C3AE9"/>
    <w:rsid w:val="008C4A06"/>
    <w:rsid w:val="008C4A7E"/>
    <w:rsid w:val="008C4AB0"/>
    <w:rsid w:val="008C5311"/>
    <w:rsid w:val="008C5405"/>
    <w:rsid w:val="008C5AEE"/>
    <w:rsid w:val="008C5F42"/>
    <w:rsid w:val="008C6414"/>
    <w:rsid w:val="008C649C"/>
    <w:rsid w:val="008C6520"/>
    <w:rsid w:val="008C6E2A"/>
    <w:rsid w:val="008C7163"/>
    <w:rsid w:val="008C7BCA"/>
    <w:rsid w:val="008D0330"/>
    <w:rsid w:val="008D04C2"/>
    <w:rsid w:val="008D0E64"/>
    <w:rsid w:val="008D1266"/>
    <w:rsid w:val="008D163B"/>
    <w:rsid w:val="008D1682"/>
    <w:rsid w:val="008D3AF4"/>
    <w:rsid w:val="008D47EA"/>
    <w:rsid w:val="008D504F"/>
    <w:rsid w:val="008D50B6"/>
    <w:rsid w:val="008D5193"/>
    <w:rsid w:val="008D5F95"/>
    <w:rsid w:val="008D6BD6"/>
    <w:rsid w:val="008D6BF7"/>
    <w:rsid w:val="008D6DBF"/>
    <w:rsid w:val="008D73B9"/>
    <w:rsid w:val="008E0283"/>
    <w:rsid w:val="008E100B"/>
    <w:rsid w:val="008E13ED"/>
    <w:rsid w:val="008E1A3E"/>
    <w:rsid w:val="008E1F6A"/>
    <w:rsid w:val="008E2241"/>
    <w:rsid w:val="008E2C30"/>
    <w:rsid w:val="008E2D75"/>
    <w:rsid w:val="008E2F41"/>
    <w:rsid w:val="008E2FE8"/>
    <w:rsid w:val="008E3350"/>
    <w:rsid w:val="008E35BE"/>
    <w:rsid w:val="008E3678"/>
    <w:rsid w:val="008E4573"/>
    <w:rsid w:val="008E4ED7"/>
    <w:rsid w:val="008E5492"/>
    <w:rsid w:val="008E6CDA"/>
    <w:rsid w:val="008E6EEF"/>
    <w:rsid w:val="008E73C1"/>
    <w:rsid w:val="008F0A0A"/>
    <w:rsid w:val="008F0B1D"/>
    <w:rsid w:val="008F191C"/>
    <w:rsid w:val="008F1E93"/>
    <w:rsid w:val="008F32E8"/>
    <w:rsid w:val="008F366C"/>
    <w:rsid w:val="008F3AD9"/>
    <w:rsid w:val="008F4649"/>
    <w:rsid w:val="008F54B8"/>
    <w:rsid w:val="008F5753"/>
    <w:rsid w:val="008F638B"/>
    <w:rsid w:val="008F66DD"/>
    <w:rsid w:val="008F679F"/>
    <w:rsid w:val="008F68E2"/>
    <w:rsid w:val="008F699B"/>
    <w:rsid w:val="008F7097"/>
    <w:rsid w:val="008F7C15"/>
    <w:rsid w:val="00902715"/>
    <w:rsid w:val="00902778"/>
    <w:rsid w:val="00903980"/>
    <w:rsid w:val="00903FFA"/>
    <w:rsid w:val="00904B31"/>
    <w:rsid w:val="00904F7F"/>
    <w:rsid w:val="00905181"/>
    <w:rsid w:val="009055F5"/>
    <w:rsid w:val="009061BA"/>
    <w:rsid w:val="00906342"/>
    <w:rsid w:val="009063B6"/>
    <w:rsid w:val="00906C6B"/>
    <w:rsid w:val="0090706E"/>
    <w:rsid w:val="009070A0"/>
    <w:rsid w:val="0091070E"/>
    <w:rsid w:val="0091074E"/>
    <w:rsid w:val="00911D28"/>
    <w:rsid w:val="00912310"/>
    <w:rsid w:val="009123D1"/>
    <w:rsid w:val="00913727"/>
    <w:rsid w:val="00914EEA"/>
    <w:rsid w:val="009166D5"/>
    <w:rsid w:val="0091696E"/>
    <w:rsid w:val="00917407"/>
    <w:rsid w:val="00917D5A"/>
    <w:rsid w:val="00920B9F"/>
    <w:rsid w:val="00922B77"/>
    <w:rsid w:val="00922D17"/>
    <w:rsid w:val="00923084"/>
    <w:rsid w:val="009238B8"/>
    <w:rsid w:val="00923BAD"/>
    <w:rsid w:val="009258A0"/>
    <w:rsid w:val="00925C4C"/>
    <w:rsid w:val="0092710A"/>
    <w:rsid w:val="009275DE"/>
    <w:rsid w:val="00927C84"/>
    <w:rsid w:val="009302AF"/>
    <w:rsid w:val="009306D1"/>
    <w:rsid w:val="0093094B"/>
    <w:rsid w:val="009315C6"/>
    <w:rsid w:val="00931803"/>
    <w:rsid w:val="00931DAE"/>
    <w:rsid w:val="0093273E"/>
    <w:rsid w:val="00932D83"/>
    <w:rsid w:val="00932FEC"/>
    <w:rsid w:val="00933E4C"/>
    <w:rsid w:val="00934430"/>
    <w:rsid w:val="00934D7E"/>
    <w:rsid w:val="00935356"/>
    <w:rsid w:val="00936105"/>
    <w:rsid w:val="00936692"/>
    <w:rsid w:val="009373A9"/>
    <w:rsid w:val="00937E10"/>
    <w:rsid w:val="0094112E"/>
    <w:rsid w:val="0094273D"/>
    <w:rsid w:val="00943303"/>
    <w:rsid w:val="00943A73"/>
    <w:rsid w:val="0094557B"/>
    <w:rsid w:val="00945C46"/>
    <w:rsid w:val="00945F29"/>
    <w:rsid w:val="00946AC6"/>
    <w:rsid w:val="00946C40"/>
    <w:rsid w:val="00947700"/>
    <w:rsid w:val="00947721"/>
    <w:rsid w:val="00947795"/>
    <w:rsid w:val="00947A52"/>
    <w:rsid w:val="00950037"/>
    <w:rsid w:val="00950C40"/>
    <w:rsid w:val="00951A4D"/>
    <w:rsid w:val="009520B7"/>
    <w:rsid w:val="00952582"/>
    <w:rsid w:val="0095353C"/>
    <w:rsid w:val="00953D7B"/>
    <w:rsid w:val="00954183"/>
    <w:rsid w:val="00955CAF"/>
    <w:rsid w:val="00955D34"/>
    <w:rsid w:val="00955EEC"/>
    <w:rsid w:val="009561C6"/>
    <w:rsid w:val="00956B7C"/>
    <w:rsid w:val="00957AC5"/>
    <w:rsid w:val="009611A4"/>
    <w:rsid w:val="0096126E"/>
    <w:rsid w:val="009614FD"/>
    <w:rsid w:val="00961AA4"/>
    <w:rsid w:val="0096244D"/>
    <w:rsid w:val="0096274B"/>
    <w:rsid w:val="009634B2"/>
    <w:rsid w:val="009637A6"/>
    <w:rsid w:val="009638C1"/>
    <w:rsid w:val="00963A0B"/>
    <w:rsid w:val="00964EDF"/>
    <w:rsid w:val="00965136"/>
    <w:rsid w:val="009652EE"/>
    <w:rsid w:val="00965C34"/>
    <w:rsid w:val="00965CE6"/>
    <w:rsid w:val="00965E16"/>
    <w:rsid w:val="0096618F"/>
    <w:rsid w:val="00966AF2"/>
    <w:rsid w:val="009679F6"/>
    <w:rsid w:val="00967DFA"/>
    <w:rsid w:val="009707D3"/>
    <w:rsid w:val="00970833"/>
    <w:rsid w:val="00970D3F"/>
    <w:rsid w:val="00971E91"/>
    <w:rsid w:val="00973013"/>
    <w:rsid w:val="009731AB"/>
    <w:rsid w:val="009738DE"/>
    <w:rsid w:val="009739BE"/>
    <w:rsid w:val="0097491A"/>
    <w:rsid w:val="00975877"/>
    <w:rsid w:val="009759EC"/>
    <w:rsid w:val="009760C3"/>
    <w:rsid w:val="00976255"/>
    <w:rsid w:val="009764BF"/>
    <w:rsid w:val="0097653C"/>
    <w:rsid w:val="009767F0"/>
    <w:rsid w:val="00977120"/>
    <w:rsid w:val="00977E5F"/>
    <w:rsid w:val="00980863"/>
    <w:rsid w:val="00980C09"/>
    <w:rsid w:val="009816E0"/>
    <w:rsid w:val="0098250A"/>
    <w:rsid w:val="009826A4"/>
    <w:rsid w:val="009828E8"/>
    <w:rsid w:val="00983746"/>
    <w:rsid w:val="009838EB"/>
    <w:rsid w:val="00983F4E"/>
    <w:rsid w:val="00984208"/>
    <w:rsid w:val="00984C9D"/>
    <w:rsid w:val="00985546"/>
    <w:rsid w:val="00985C33"/>
    <w:rsid w:val="00986F07"/>
    <w:rsid w:val="00987193"/>
    <w:rsid w:val="00987F45"/>
    <w:rsid w:val="00990161"/>
    <w:rsid w:val="0099058A"/>
    <w:rsid w:val="00991192"/>
    <w:rsid w:val="00991755"/>
    <w:rsid w:val="00991D30"/>
    <w:rsid w:val="009921E6"/>
    <w:rsid w:val="00992818"/>
    <w:rsid w:val="009928A2"/>
    <w:rsid w:val="009928A5"/>
    <w:rsid w:val="00992BE7"/>
    <w:rsid w:val="00992DD3"/>
    <w:rsid w:val="00992F12"/>
    <w:rsid w:val="00993039"/>
    <w:rsid w:val="0099364B"/>
    <w:rsid w:val="00993E74"/>
    <w:rsid w:val="00994153"/>
    <w:rsid w:val="009947EA"/>
    <w:rsid w:val="00994D98"/>
    <w:rsid w:val="00994DE9"/>
    <w:rsid w:val="0099563B"/>
    <w:rsid w:val="00996897"/>
    <w:rsid w:val="00996D3F"/>
    <w:rsid w:val="00997EDE"/>
    <w:rsid w:val="009A0447"/>
    <w:rsid w:val="009A1445"/>
    <w:rsid w:val="009A14F5"/>
    <w:rsid w:val="009A3989"/>
    <w:rsid w:val="009A3D9C"/>
    <w:rsid w:val="009A4B07"/>
    <w:rsid w:val="009A5DD2"/>
    <w:rsid w:val="009A6B85"/>
    <w:rsid w:val="009A6BD6"/>
    <w:rsid w:val="009B044B"/>
    <w:rsid w:val="009B15AC"/>
    <w:rsid w:val="009B1645"/>
    <w:rsid w:val="009B1A01"/>
    <w:rsid w:val="009B2FA9"/>
    <w:rsid w:val="009B4B46"/>
    <w:rsid w:val="009B4EA0"/>
    <w:rsid w:val="009B50A7"/>
    <w:rsid w:val="009B57C2"/>
    <w:rsid w:val="009B5A5A"/>
    <w:rsid w:val="009B5C21"/>
    <w:rsid w:val="009B61ED"/>
    <w:rsid w:val="009B66E1"/>
    <w:rsid w:val="009B681B"/>
    <w:rsid w:val="009B6CC1"/>
    <w:rsid w:val="009B6D81"/>
    <w:rsid w:val="009B7981"/>
    <w:rsid w:val="009C0390"/>
    <w:rsid w:val="009C0BA8"/>
    <w:rsid w:val="009C0C17"/>
    <w:rsid w:val="009C170D"/>
    <w:rsid w:val="009C1DC1"/>
    <w:rsid w:val="009C1DFB"/>
    <w:rsid w:val="009C1FB8"/>
    <w:rsid w:val="009C262D"/>
    <w:rsid w:val="009C2AB8"/>
    <w:rsid w:val="009C2DB6"/>
    <w:rsid w:val="009C34C9"/>
    <w:rsid w:val="009C3F84"/>
    <w:rsid w:val="009C4271"/>
    <w:rsid w:val="009C46EB"/>
    <w:rsid w:val="009C61ED"/>
    <w:rsid w:val="009C677B"/>
    <w:rsid w:val="009C69F9"/>
    <w:rsid w:val="009C6F92"/>
    <w:rsid w:val="009C702C"/>
    <w:rsid w:val="009C7B73"/>
    <w:rsid w:val="009D02F1"/>
    <w:rsid w:val="009D1038"/>
    <w:rsid w:val="009D1A1A"/>
    <w:rsid w:val="009D1A51"/>
    <w:rsid w:val="009D2E04"/>
    <w:rsid w:val="009D38B3"/>
    <w:rsid w:val="009D3AD0"/>
    <w:rsid w:val="009D529E"/>
    <w:rsid w:val="009D597A"/>
    <w:rsid w:val="009D62A2"/>
    <w:rsid w:val="009D6CD5"/>
    <w:rsid w:val="009D7097"/>
    <w:rsid w:val="009D7C12"/>
    <w:rsid w:val="009D7E7B"/>
    <w:rsid w:val="009E0663"/>
    <w:rsid w:val="009E0D84"/>
    <w:rsid w:val="009E0E8C"/>
    <w:rsid w:val="009E1947"/>
    <w:rsid w:val="009E1F62"/>
    <w:rsid w:val="009E369D"/>
    <w:rsid w:val="009E3A11"/>
    <w:rsid w:val="009E3DC6"/>
    <w:rsid w:val="009E48F5"/>
    <w:rsid w:val="009E55FE"/>
    <w:rsid w:val="009E5877"/>
    <w:rsid w:val="009E5F3A"/>
    <w:rsid w:val="009E64D8"/>
    <w:rsid w:val="009E67DE"/>
    <w:rsid w:val="009E6BAF"/>
    <w:rsid w:val="009E6D22"/>
    <w:rsid w:val="009E7B57"/>
    <w:rsid w:val="009F16EC"/>
    <w:rsid w:val="009F18B2"/>
    <w:rsid w:val="009F1BDF"/>
    <w:rsid w:val="009F297F"/>
    <w:rsid w:val="009F2C39"/>
    <w:rsid w:val="009F77EC"/>
    <w:rsid w:val="009F7BC6"/>
    <w:rsid w:val="009F7D65"/>
    <w:rsid w:val="00A00821"/>
    <w:rsid w:val="00A01005"/>
    <w:rsid w:val="00A01AB3"/>
    <w:rsid w:val="00A024A4"/>
    <w:rsid w:val="00A041E2"/>
    <w:rsid w:val="00A052ED"/>
    <w:rsid w:val="00A06601"/>
    <w:rsid w:val="00A07A0E"/>
    <w:rsid w:val="00A10792"/>
    <w:rsid w:val="00A10F14"/>
    <w:rsid w:val="00A11AAE"/>
    <w:rsid w:val="00A11C3F"/>
    <w:rsid w:val="00A11F87"/>
    <w:rsid w:val="00A120A9"/>
    <w:rsid w:val="00A12D30"/>
    <w:rsid w:val="00A137A5"/>
    <w:rsid w:val="00A142A8"/>
    <w:rsid w:val="00A151C9"/>
    <w:rsid w:val="00A158B5"/>
    <w:rsid w:val="00A16109"/>
    <w:rsid w:val="00A16356"/>
    <w:rsid w:val="00A1670F"/>
    <w:rsid w:val="00A168E7"/>
    <w:rsid w:val="00A1763D"/>
    <w:rsid w:val="00A20268"/>
    <w:rsid w:val="00A20287"/>
    <w:rsid w:val="00A206E5"/>
    <w:rsid w:val="00A20981"/>
    <w:rsid w:val="00A218FD"/>
    <w:rsid w:val="00A219AC"/>
    <w:rsid w:val="00A21C6D"/>
    <w:rsid w:val="00A22121"/>
    <w:rsid w:val="00A233E6"/>
    <w:rsid w:val="00A244F2"/>
    <w:rsid w:val="00A251DB"/>
    <w:rsid w:val="00A253FB"/>
    <w:rsid w:val="00A25477"/>
    <w:rsid w:val="00A256EA"/>
    <w:rsid w:val="00A25D93"/>
    <w:rsid w:val="00A2621C"/>
    <w:rsid w:val="00A269A6"/>
    <w:rsid w:val="00A2747E"/>
    <w:rsid w:val="00A27C66"/>
    <w:rsid w:val="00A306E3"/>
    <w:rsid w:val="00A31A7D"/>
    <w:rsid w:val="00A31F0C"/>
    <w:rsid w:val="00A32005"/>
    <w:rsid w:val="00A320FA"/>
    <w:rsid w:val="00A32858"/>
    <w:rsid w:val="00A32A37"/>
    <w:rsid w:val="00A32F57"/>
    <w:rsid w:val="00A331AA"/>
    <w:rsid w:val="00A3376F"/>
    <w:rsid w:val="00A33891"/>
    <w:rsid w:val="00A33F8E"/>
    <w:rsid w:val="00A34AEA"/>
    <w:rsid w:val="00A35646"/>
    <w:rsid w:val="00A3578D"/>
    <w:rsid w:val="00A36146"/>
    <w:rsid w:val="00A36B8A"/>
    <w:rsid w:val="00A374EC"/>
    <w:rsid w:val="00A3762B"/>
    <w:rsid w:val="00A3763D"/>
    <w:rsid w:val="00A37663"/>
    <w:rsid w:val="00A40129"/>
    <w:rsid w:val="00A406D1"/>
    <w:rsid w:val="00A40B66"/>
    <w:rsid w:val="00A40E31"/>
    <w:rsid w:val="00A4205D"/>
    <w:rsid w:val="00A42DF1"/>
    <w:rsid w:val="00A438E3"/>
    <w:rsid w:val="00A4391A"/>
    <w:rsid w:val="00A44336"/>
    <w:rsid w:val="00A4486A"/>
    <w:rsid w:val="00A44B94"/>
    <w:rsid w:val="00A44E45"/>
    <w:rsid w:val="00A457F0"/>
    <w:rsid w:val="00A45A5F"/>
    <w:rsid w:val="00A45E3B"/>
    <w:rsid w:val="00A46DCE"/>
    <w:rsid w:val="00A47950"/>
    <w:rsid w:val="00A51E6D"/>
    <w:rsid w:val="00A52641"/>
    <w:rsid w:val="00A5293A"/>
    <w:rsid w:val="00A52A36"/>
    <w:rsid w:val="00A52B13"/>
    <w:rsid w:val="00A53E0B"/>
    <w:rsid w:val="00A54871"/>
    <w:rsid w:val="00A54954"/>
    <w:rsid w:val="00A54C7D"/>
    <w:rsid w:val="00A55039"/>
    <w:rsid w:val="00A55E96"/>
    <w:rsid w:val="00A568A4"/>
    <w:rsid w:val="00A5715B"/>
    <w:rsid w:val="00A57AB3"/>
    <w:rsid w:val="00A62CFC"/>
    <w:rsid w:val="00A62FEF"/>
    <w:rsid w:val="00A63D6B"/>
    <w:rsid w:val="00A6470A"/>
    <w:rsid w:val="00A65038"/>
    <w:rsid w:val="00A65663"/>
    <w:rsid w:val="00A65738"/>
    <w:rsid w:val="00A661AF"/>
    <w:rsid w:val="00A66564"/>
    <w:rsid w:val="00A6679F"/>
    <w:rsid w:val="00A6726B"/>
    <w:rsid w:val="00A674EE"/>
    <w:rsid w:val="00A67830"/>
    <w:rsid w:val="00A67A4D"/>
    <w:rsid w:val="00A70754"/>
    <w:rsid w:val="00A71272"/>
    <w:rsid w:val="00A71755"/>
    <w:rsid w:val="00A71BD6"/>
    <w:rsid w:val="00A73B19"/>
    <w:rsid w:val="00A76F54"/>
    <w:rsid w:val="00A802B2"/>
    <w:rsid w:val="00A80356"/>
    <w:rsid w:val="00A8079B"/>
    <w:rsid w:val="00A80E98"/>
    <w:rsid w:val="00A81D7C"/>
    <w:rsid w:val="00A82F98"/>
    <w:rsid w:val="00A831F3"/>
    <w:rsid w:val="00A845AB"/>
    <w:rsid w:val="00A849A4"/>
    <w:rsid w:val="00A8548A"/>
    <w:rsid w:val="00A858CB"/>
    <w:rsid w:val="00A85902"/>
    <w:rsid w:val="00A86306"/>
    <w:rsid w:val="00A86A5B"/>
    <w:rsid w:val="00A86C69"/>
    <w:rsid w:val="00A86CA6"/>
    <w:rsid w:val="00A90428"/>
    <w:rsid w:val="00A908BF"/>
    <w:rsid w:val="00A90C5F"/>
    <w:rsid w:val="00A90F34"/>
    <w:rsid w:val="00A916AD"/>
    <w:rsid w:val="00A91801"/>
    <w:rsid w:val="00A9243F"/>
    <w:rsid w:val="00A92B66"/>
    <w:rsid w:val="00A93D82"/>
    <w:rsid w:val="00A94600"/>
    <w:rsid w:val="00A95308"/>
    <w:rsid w:val="00A9541D"/>
    <w:rsid w:val="00A95F62"/>
    <w:rsid w:val="00A96507"/>
    <w:rsid w:val="00A97DD0"/>
    <w:rsid w:val="00A97F02"/>
    <w:rsid w:val="00A97F6F"/>
    <w:rsid w:val="00AA0DAD"/>
    <w:rsid w:val="00AA0EAC"/>
    <w:rsid w:val="00AA1075"/>
    <w:rsid w:val="00AA138B"/>
    <w:rsid w:val="00AA1558"/>
    <w:rsid w:val="00AA256D"/>
    <w:rsid w:val="00AA28DE"/>
    <w:rsid w:val="00AA2F10"/>
    <w:rsid w:val="00AA453E"/>
    <w:rsid w:val="00AA5AE6"/>
    <w:rsid w:val="00AA5BD9"/>
    <w:rsid w:val="00AA5BE1"/>
    <w:rsid w:val="00AA5DFA"/>
    <w:rsid w:val="00AB0013"/>
    <w:rsid w:val="00AB042C"/>
    <w:rsid w:val="00AB0D4D"/>
    <w:rsid w:val="00AB0E2E"/>
    <w:rsid w:val="00AB11B7"/>
    <w:rsid w:val="00AB1796"/>
    <w:rsid w:val="00AB19B9"/>
    <w:rsid w:val="00AB1DA9"/>
    <w:rsid w:val="00AB21E4"/>
    <w:rsid w:val="00AB28D2"/>
    <w:rsid w:val="00AB2CF9"/>
    <w:rsid w:val="00AB31FF"/>
    <w:rsid w:val="00AB3C3C"/>
    <w:rsid w:val="00AB40E7"/>
    <w:rsid w:val="00AB43A4"/>
    <w:rsid w:val="00AB4812"/>
    <w:rsid w:val="00AB50FD"/>
    <w:rsid w:val="00AB552A"/>
    <w:rsid w:val="00AB580B"/>
    <w:rsid w:val="00AC19B7"/>
    <w:rsid w:val="00AC1EF1"/>
    <w:rsid w:val="00AC1FB5"/>
    <w:rsid w:val="00AC32F3"/>
    <w:rsid w:val="00AC3B68"/>
    <w:rsid w:val="00AC3D00"/>
    <w:rsid w:val="00AC42EF"/>
    <w:rsid w:val="00AC48DE"/>
    <w:rsid w:val="00AC5AE3"/>
    <w:rsid w:val="00AC5C3B"/>
    <w:rsid w:val="00AC7449"/>
    <w:rsid w:val="00AC797F"/>
    <w:rsid w:val="00AC7D07"/>
    <w:rsid w:val="00AD169A"/>
    <w:rsid w:val="00AD1DD1"/>
    <w:rsid w:val="00AD2499"/>
    <w:rsid w:val="00AD2925"/>
    <w:rsid w:val="00AD2F7D"/>
    <w:rsid w:val="00AD3FC9"/>
    <w:rsid w:val="00AD40F2"/>
    <w:rsid w:val="00AD4F43"/>
    <w:rsid w:val="00AD5201"/>
    <w:rsid w:val="00AD586E"/>
    <w:rsid w:val="00AD61AC"/>
    <w:rsid w:val="00AD641C"/>
    <w:rsid w:val="00AD64DE"/>
    <w:rsid w:val="00AD66C6"/>
    <w:rsid w:val="00AD7075"/>
    <w:rsid w:val="00AD7D42"/>
    <w:rsid w:val="00AE0996"/>
    <w:rsid w:val="00AE09DF"/>
    <w:rsid w:val="00AE10FE"/>
    <w:rsid w:val="00AE126E"/>
    <w:rsid w:val="00AE2F2A"/>
    <w:rsid w:val="00AE3601"/>
    <w:rsid w:val="00AE3CDC"/>
    <w:rsid w:val="00AE3E28"/>
    <w:rsid w:val="00AE4101"/>
    <w:rsid w:val="00AE465F"/>
    <w:rsid w:val="00AE5252"/>
    <w:rsid w:val="00AE53C9"/>
    <w:rsid w:val="00AE5E3F"/>
    <w:rsid w:val="00AE5F9E"/>
    <w:rsid w:val="00AE603C"/>
    <w:rsid w:val="00AE6564"/>
    <w:rsid w:val="00AE6BC3"/>
    <w:rsid w:val="00AE6C10"/>
    <w:rsid w:val="00AE751E"/>
    <w:rsid w:val="00AE7814"/>
    <w:rsid w:val="00AE78E3"/>
    <w:rsid w:val="00AE7EC6"/>
    <w:rsid w:val="00AF074E"/>
    <w:rsid w:val="00AF1403"/>
    <w:rsid w:val="00AF143D"/>
    <w:rsid w:val="00AF153E"/>
    <w:rsid w:val="00AF179C"/>
    <w:rsid w:val="00AF25B0"/>
    <w:rsid w:val="00AF2899"/>
    <w:rsid w:val="00AF2AFD"/>
    <w:rsid w:val="00AF2E1F"/>
    <w:rsid w:val="00AF2FD7"/>
    <w:rsid w:val="00AF31EB"/>
    <w:rsid w:val="00AF33F5"/>
    <w:rsid w:val="00AF3474"/>
    <w:rsid w:val="00AF37B4"/>
    <w:rsid w:val="00AF3B5B"/>
    <w:rsid w:val="00AF4F8B"/>
    <w:rsid w:val="00AF53E3"/>
    <w:rsid w:val="00AF57C2"/>
    <w:rsid w:val="00AF66CE"/>
    <w:rsid w:val="00AF67FE"/>
    <w:rsid w:val="00AF6847"/>
    <w:rsid w:val="00AF6875"/>
    <w:rsid w:val="00AF6903"/>
    <w:rsid w:val="00AF6FA4"/>
    <w:rsid w:val="00AF7A6C"/>
    <w:rsid w:val="00AF7AD2"/>
    <w:rsid w:val="00B01A21"/>
    <w:rsid w:val="00B01A41"/>
    <w:rsid w:val="00B02191"/>
    <w:rsid w:val="00B025DD"/>
    <w:rsid w:val="00B02B9C"/>
    <w:rsid w:val="00B02E68"/>
    <w:rsid w:val="00B03BAC"/>
    <w:rsid w:val="00B042B3"/>
    <w:rsid w:val="00B0539F"/>
    <w:rsid w:val="00B05517"/>
    <w:rsid w:val="00B0583F"/>
    <w:rsid w:val="00B05D2A"/>
    <w:rsid w:val="00B05DBB"/>
    <w:rsid w:val="00B06315"/>
    <w:rsid w:val="00B0680B"/>
    <w:rsid w:val="00B06ABB"/>
    <w:rsid w:val="00B071F5"/>
    <w:rsid w:val="00B0737C"/>
    <w:rsid w:val="00B12925"/>
    <w:rsid w:val="00B14444"/>
    <w:rsid w:val="00B1527B"/>
    <w:rsid w:val="00B16923"/>
    <w:rsid w:val="00B171AC"/>
    <w:rsid w:val="00B1728E"/>
    <w:rsid w:val="00B172DB"/>
    <w:rsid w:val="00B177BC"/>
    <w:rsid w:val="00B17D72"/>
    <w:rsid w:val="00B20B63"/>
    <w:rsid w:val="00B222B8"/>
    <w:rsid w:val="00B231E0"/>
    <w:rsid w:val="00B23984"/>
    <w:rsid w:val="00B23FB6"/>
    <w:rsid w:val="00B2415D"/>
    <w:rsid w:val="00B24D03"/>
    <w:rsid w:val="00B24F5C"/>
    <w:rsid w:val="00B25C5D"/>
    <w:rsid w:val="00B25F36"/>
    <w:rsid w:val="00B264CF"/>
    <w:rsid w:val="00B26741"/>
    <w:rsid w:val="00B26E7B"/>
    <w:rsid w:val="00B2732D"/>
    <w:rsid w:val="00B277BE"/>
    <w:rsid w:val="00B27B71"/>
    <w:rsid w:val="00B27C80"/>
    <w:rsid w:val="00B3010A"/>
    <w:rsid w:val="00B30D28"/>
    <w:rsid w:val="00B30EC7"/>
    <w:rsid w:val="00B31557"/>
    <w:rsid w:val="00B31FA6"/>
    <w:rsid w:val="00B321C2"/>
    <w:rsid w:val="00B322CF"/>
    <w:rsid w:val="00B323FD"/>
    <w:rsid w:val="00B3248E"/>
    <w:rsid w:val="00B329E1"/>
    <w:rsid w:val="00B33577"/>
    <w:rsid w:val="00B33813"/>
    <w:rsid w:val="00B3488A"/>
    <w:rsid w:val="00B352ED"/>
    <w:rsid w:val="00B3684B"/>
    <w:rsid w:val="00B36956"/>
    <w:rsid w:val="00B369BD"/>
    <w:rsid w:val="00B3775D"/>
    <w:rsid w:val="00B3790F"/>
    <w:rsid w:val="00B407DA"/>
    <w:rsid w:val="00B40C4D"/>
    <w:rsid w:val="00B41E9F"/>
    <w:rsid w:val="00B420E3"/>
    <w:rsid w:val="00B430B3"/>
    <w:rsid w:val="00B43A1A"/>
    <w:rsid w:val="00B44427"/>
    <w:rsid w:val="00B445C1"/>
    <w:rsid w:val="00B44685"/>
    <w:rsid w:val="00B448DF"/>
    <w:rsid w:val="00B44B1B"/>
    <w:rsid w:val="00B44D0B"/>
    <w:rsid w:val="00B45794"/>
    <w:rsid w:val="00B457F8"/>
    <w:rsid w:val="00B45ECE"/>
    <w:rsid w:val="00B45F76"/>
    <w:rsid w:val="00B467C0"/>
    <w:rsid w:val="00B47E05"/>
    <w:rsid w:val="00B50551"/>
    <w:rsid w:val="00B5081E"/>
    <w:rsid w:val="00B508C8"/>
    <w:rsid w:val="00B50A40"/>
    <w:rsid w:val="00B50D27"/>
    <w:rsid w:val="00B5193E"/>
    <w:rsid w:val="00B51F27"/>
    <w:rsid w:val="00B524AC"/>
    <w:rsid w:val="00B52504"/>
    <w:rsid w:val="00B52F89"/>
    <w:rsid w:val="00B54D9D"/>
    <w:rsid w:val="00B552E7"/>
    <w:rsid w:val="00B579EE"/>
    <w:rsid w:val="00B60E35"/>
    <w:rsid w:val="00B60FCB"/>
    <w:rsid w:val="00B61674"/>
    <w:rsid w:val="00B61827"/>
    <w:rsid w:val="00B6495D"/>
    <w:rsid w:val="00B656F8"/>
    <w:rsid w:val="00B65C8A"/>
    <w:rsid w:val="00B66FE5"/>
    <w:rsid w:val="00B671BE"/>
    <w:rsid w:val="00B67F38"/>
    <w:rsid w:val="00B706AD"/>
    <w:rsid w:val="00B709A1"/>
    <w:rsid w:val="00B710B2"/>
    <w:rsid w:val="00B71264"/>
    <w:rsid w:val="00B71AE3"/>
    <w:rsid w:val="00B727A9"/>
    <w:rsid w:val="00B7319F"/>
    <w:rsid w:val="00B73292"/>
    <w:rsid w:val="00B74B32"/>
    <w:rsid w:val="00B75205"/>
    <w:rsid w:val="00B76DD8"/>
    <w:rsid w:val="00B7760E"/>
    <w:rsid w:val="00B77ADE"/>
    <w:rsid w:val="00B77F6D"/>
    <w:rsid w:val="00B8029D"/>
    <w:rsid w:val="00B8065D"/>
    <w:rsid w:val="00B80EAD"/>
    <w:rsid w:val="00B82F25"/>
    <w:rsid w:val="00B833C5"/>
    <w:rsid w:val="00B838DE"/>
    <w:rsid w:val="00B847B5"/>
    <w:rsid w:val="00B84F04"/>
    <w:rsid w:val="00B85AD6"/>
    <w:rsid w:val="00B85E0A"/>
    <w:rsid w:val="00B86650"/>
    <w:rsid w:val="00B878FD"/>
    <w:rsid w:val="00B87A18"/>
    <w:rsid w:val="00B87B49"/>
    <w:rsid w:val="00B902F5"/>
    <w:rsid w:val="00B9092C"/>
    <w:rsid w:val="00B90B06"/>
    <w:rsid w:val="00B9117A"/>
    <w:rsid w:val="00B9168B"/>
    <w:rsid w:val="00B919F6"/>
    <w:rsid w:val="00B921E5"/>
    <w:rsid w:val="00B92488"/>
    <w:rsid w:val="00B9300D"/>
    <w:rsid w:val="00B9349E"/>
    <w:rsid w:val="00B93748"/>
    <w:rsid w:val="00B93E40"/>
    <w:rsid w:val="00B94099"/>
    <w:rsid w:val="00B94130"/>
    <w:rsid w:val="00B94407"/>
    <w:rsid w:val="00B94A19"/>
    <w:rsid w:val="00B94C0D"/>
    <w:rsid w:val="00B9537E"/>
    <w:rsid w:val="00B953CE"/>
    <w:rsid w:val="00B95809"/>
    <w:rsid w:val="00B95D6F"/>
    <w:rsid w:val="00B95F9E"/>
    <w:rsid w:val="00B9692C"/>
    <w:rsid w:val="00BA09B4"/>
    <w:rsid w:val="00BA151D"/>
    <w:rsid w:val="00BA1528"/>
    <w:rsid w:val="00BA1971"/>
    <w:rsid w:val="00BA20F7"/>
    <w:rsid w:val="00BA23E5"/>
    <w:rsid w:val="00BA2531"/>
    <w:rsid w:val="00BA2E18"/>
    <w:rsid w:val="00BA3814"/>
    <w:rsid w:val="00BA4323"/>
    <w:rsid w:val="00BA511F"/>
    <w:rsid w:val="00BA5209"/>
    <w:rsid w:val="00BA65BF"/>
    <w:rsid w:val="00BA6B73"/>
    <w:rsid w:val="00BA6D71"/>
    <w:rsid w:val="00BA6F4E"/>
    <w:rsid w:val="00BA7076"/>
    <w:rsid w:val="00BA7B91"/>
    <w:rsid w:val="00BB058B"/>
    <w:rsid w:val="00BB157E"/>
    <w:rsid w:val="00BB2C0E"/>
    <w:rsid w:val="00BB37EB"/>
    <w:rsid w:val="00BB45A4"/>
    <w:rsid w:val="00BB4601"/>
    <w:rsid w:val="00BB46C8"/>
    <w:rsid w:val="00BB4F1D"/>
    <w:rsid w:val="00BB6561"/>
    <w:rsid w:val="00BB712C"/>
    <w:rsid w:val="00BB7E5C"/>
    <w:rsid w:val="00BB7EDF"/>
    <w:rsid w:val="00BB7F7B"/>
    <w:rsid w:val="00BB7FC7"/>
    <w:rsid w:val="00BC1665"/>
    <w:rsid w:val="00BC1839"/>
    <w:rsid w:val="00BC1CA4"/>
    <w:rsid w:val="00BC1E79"/>
    <w:rsid w:val="00BC22B7"/>
    <w:rsid w:val="00BC2D1E"/>
    <w:rsid w:val="00BC2F14"/>
    <w:rsid w:val="00BC2FBE"/>
    <w:rsid w:val="00BC2FBF"/>
    <w:rsid w:val="00BC328C"/>
    <w:rsid w:val="00BC3457"/>
    <w:rsid w:val="00BC4847"/>
    <w:rsid w:val="00BC5034"/>
    <w:rsid w:val="00BC5516"/>
    <w:rsid w:val="00BC5619"/>
    <w:rsid w:val="00BC5B64"/>
    <w:rsid w:val="00BC6C3F"/>
    <w:rsid w:val="00BC72AF"/>
    <w:rsid w:val="00BD04B1"/>
    <w:rsid w:val="00BD079C"/>
    <w:rsid w:val="00BD084B"/>
    <w:rsid w:val="00BD288C"/>
    <w:rsid w:val="00BD28AA"/>
    <w:rsid w:val="00BD2D76"/>
    <w:rsid w:val="00BD3CA5"/>
    <w:rsid w:val="00BD45E8"/>
    <w:rsid w:val="00BD4A0E"/>
    <w:rsid w:val="00BD5958"/>
    <w:rsid w:val="00BD5A47"/>
    <w:rsid w:val="00BD5D95"/>
    <w:rsid w:val="00BD63AC"/>
    <w:rsid w:val="00BD66B1"/>
    <w:rsid w:val="00BD6DBC"/>
    <w:rsid w:val="00BD7200"/>
    <w:rsid w:val="00BD74A4"/>
    <w:rsid w:val="00BD765D"/>
    <w:rsid w:val="00BD7A9A"/>
    <w:rsid w:val="00BD7E71"/>
    <w:rsid w:val="00BE050C"/>
    <w:rsid w:val="00BE07CE"/>
    <w:rsid w:val="00BE0D67"/>
    <w:rsid w:val="00BE0FDD"/>
    <w:rsid w:val="00BE11C0"/>
    <w:rsid w:val="00BE14D2"/>
    <w:rsid w:val="00BE2272"/>
    <w:rsid w:val="00BE271A"/>
    <w:rsid w:val="00BE2738"/>
    <w:rsid w:val="00BE2953"/>
    <w:rsid w:val="00BE2B23"/>
    <w:rsid w:val="00BE3DF4"/>
    <w:rsid w:val="00BE58D5"/>
    <w:rsid w:val="00BE64C7"/>
    <w:rsid w:val="00BE6BC4"/>
    <w:rsid w:val="00BF0891"/>
    <w:rsid w:val="00BF0EA2"/>
    <w:rsid w:val="00BF1699"/>
    <w:rsid w:val="00BF17E1"/>
    <w:rsid w:val="00BF19E6"/>
    <w:rsid w:val="00BF1A6F"/>
    <w:rsid w:val="00BF26CE"/>
    <w:rsid w:val="00BF3026"/>
    <w:rsid w:val="00BF398D"/>
    <w:rsid w:val="00BF3B73"/>
    <w:rsid w:val="00BF468A"/>
    <w:rsid w:val="00BF5203"/>
    <w:rsid w:val="00BF631B"/>
    <w:rsid w:val="00BF6D2D"/>
    <w:rsid w:val="00BF74CB"/>
    <w:rsid w:val="00C008D3"/>
    <w:rsid w:val="00C00ED2"/>
    <w:rsid w:val="00C01FCB"/>
    <w:rsid w:val="00C02D0F"/>
    <w:rsid w:val="00C03246"/>
    <w:rsid w:val="00C0355E"/>
    <w:rsid w:val="00C03AFA"/>
    <w:rsid w:val="00C03D7F"/>
    <w:rsid w:val="00C03E43"/>
    <w:rsid w:val="00C0489A"/>
    <w:rsid w:val="00C04BF5"/>
    <w:rsid w:val="00C05DA9"/>
    <w:rsid w:val="00C060D8"/>
    <w:rsid w:val="00C062C1"/>
    <w:rsid w:val="00C06641"/>
    <w:rsid w:val="00C06872"/>
    <w:rsid w:val="00C072C6"/>
    <w:rsid w:val="00C073DB"/>
    <w:rsid w:val="00C1124D"/>
    <w:rsid w:val="00C11483"/>
    <w:rsid w:val="00C11806"/>
    <w:rsid w:val="00C11BD5"/>
    <w:rsid w:val="00C12BD7"/>
    <w:rsid w:val="00C12E48"/>
    <w:rsid w:val="00C12FEB"/>
    <w:rsid w:val="00C13645"/>
    <w:rsid w:val="00C13EBA"/>
    <w:rsid w:val="00C1523D"/>
    <w:rsid w:val="00C1532C"/>
    <w:rsid w:val="00C1542F"/>
    <w:rsid w:val="00C1548C"/>
    <w:rsid w:val="00C15879"/>
    <w:rsid w:val="00C15D28"/>
    <w:rsid w:val="00C1600C"/>
    <w:rsid w:val="00C163E5"/>
    <w:rsid w:val="00C169FC"/>
    <w:rsid w:val="00C16D4F"/>
    <w:rsid w:val="00C2041B"/>
    <w:rsid w:val="00C210DD"/>
    <w:rsid w:val="00C210EE"/>
    <w:rsid w:val="00C215F4"/>
    <w:rsid w:val="00C22570"/>
    <w:rsid w:val="00C22BD9"/>
    <w:rsid w:val="00C22F0B"/>
    <w:rsid w:val="00C23933"/>
    <w:rsid w:val="00C23A2F"/>
    <w:rsid w:val="00C23DF6"/>
    <w:rsid w:val="00C24349"/>
    <w:rsid w:val="00C24892"/>
    <w:rsid w:val="00C24E69"/>
    <w:rsid w:val="00C24FED"/>
    <w:rsid w:val="00C25277"/>
    <w:rsid w:val="00C2593C"/>
    <w:rsid w:val="00C259DC"/>
    <w:rsid w:val="00C25CC3"/>
    <w:rsid w:val="00C26473"/>
    <w:rsid w:val="00C271B8"/>
    <w:rsid w:val="00C31253"/>
    <w:rsid w:val="00C32172"/>
    <w:rsid w:val="00C32DE1"/>
    <w:rsid w:val="00C3327F"/>
    <w:rsid w:val="00C332C8"/>
    <w:rsid w:val="00C3387C"/>
    <w:rsid w:val="00C34287"/>
    <w:rsid w:val="00C342F2"/>
    <w:rsid w:val="00C343DB"/>
    <w:rsid w:val="00C34A2B"/>
    <w:rsid w:val="00C34AF6"/>
    <w:rsid w:val="00C354F0"/>
    <w:rsid w:val="00C355AE"/>
    <w:rsid w:val="00C35FCE"/>
    <w:rsid w:val="00C36F11"/>
    <w:rsid w:val="00C3788D"/>
    <w:rsid w:val="00C4044F"/>
    <w:rsid w:val="00C40DFB"/>
    <w:rsid w:val="00C42563"/>
    <w:rsid w:val="00C425CD"/>
    <w:rsid w:val="00C42829"/>
    <w:rsid w:val="00C43169"/>
    <w:rsid w:val="00C44605"/>
    <w:rsid w:val="00C44848"/>
    <w:rsid w:val="00C45523"/>
    <w:rsid w:val="00C45841"/>
    <w:rsid w:val="00C46321"/>
    <w:rsid w:val="00C463C6"/>
    <w:rsid w:val="00C4794F"/>
    <w:rsid w:val="00C47E22"/>
    <w:rsid w:val="00C50ADC"/>
    <w:rsid w:val="00C510EE"/>
    <w:rsid w:val="00C51900"/>
    <w:rsid w:val="00C51919"/>
    <w:rsid w:val="00C52512"/>
    <w:rsid w:val="00C5274A"/>
    <w:rsid w:val="00C52809"/>
    <w:rsid w:val="00C529EE"/>
    <w:rsid w:val="00C52C6F"/>
    <w:rsid w:val="00C53081"/>
    <w:rsid w:val="00C53471"/>
    <w:rsid w:val="00C539EF"/>
    <w:rsid w:val="00C542C8"/>
    <w:rsid w:val="00C552D2"/>
    <w:rsid w:val="00C5539B"/>
    <w:rsid w:val="00C553AA"/>
    <w:rsid w:val="00C5540C"/>
    <w:rsid w:val="00C557A3"/>
    <w:rsid w:val="00C56807"/>
    <w:rsid w:val="00C5763E"/>
    <w:rsid w:val="00C578EC"/>
    <w:rsid w:val="00C60863"/>
    <w:rsid w:val="00C61DE9"/>
    <w:rsid w:val="00C61E94"/>
    <w:rsid w:val="00C61F35"/>
    <w:rsid w:val="00C626F0"/>
    <w:rsid w:val="00C63AF1"/>
    <w:rsid w:val="00C64915"/>
    <w:rsid w:val="00C64D2A"/>
    <w:rsid w:val="00C64D3A"/>
    <w:rsid w:val="00C64E12"/>
    <w:rsid w:val="00C65706"/>
    <w:rsid w:val="00C658A2"/>
    <w:rsid w:val="00C665FA"/>
    <w:rsid w:val="00C66CE0"/>
    <w:rsid w:val="00C66D02"/>
    <w:rsid w:val="00C677B9"/>
    <w:rsid w:val="00C67A74"/>
    <w:rsid w:val="00C700B1"/>
    <w:rsid w:val="00C70F8F"/>
    <w:rsid w:val="00C7104B"/>
    <w:rsid w:val="00C7141F"/>
    <w:rsid w:val="00C71B1F"/>
    <w:rsid w:val="00C71DCE"/>
    <w:rsid w:val="00C71E62"/>
    <w:rsid w:val="00C72793"/>
    <w:rsid w:val="00C72E1C"/>
    <w:rsid w:val="00C72E60"/>
    <w:rsid w:val="00C72EDB"/>
    <w:rsid w:val="00C7327B"/>
    <w:rsid w:val="00C7345D"/>
    <w:rsid w:val="00C73E2A"/>
    <w:rsid w:val="00C74672"/>
    <w:rsid w:val="00C74992"/>
    <w:rsid w:val="00C752C2"/>
    <w:rsid w:val="00C75E96"/>
    <w:rsid w:val="00C76056"/>
    <w:rsid w:val="00C778DA"/>
    <w:rsid w:val="00C779EC"/>
    <w:rsid w:val="00C77D62"/>
    <w:rsid w:val="00C77E8B"/>
    <w:rsid w:val="00C80940"/>
    <w:rsid w:val="00C81184"/>
    <w:rsid w:val="00C811FB"/>
    <w:rsid w:val="00C82B83"/>
    <w:rsid w:val="00C82F0E"/>
    <w:rsid w:val="00C835DB"/>
    <w:rsid w:val="00C83D57"/>
    <w:rsid w:val="00C83DD1"/>
    <w:rsid w:val="00C83F55"/>
    <w:rsid w:val="00C852ED"/>
    <w:rsid w:val="00C85785"/>
    <w:rsid w:val="00C85E37"/>
    <w:rsid w:val="00C8688A"/>
    <w:rsid w:val="00C8697E"/>
    <w:rsid w:val="00C86E1A"/>
    <w:rsid w:val="00C870D1"/>
    <w:rsid w:val="00C876C5"/>
    <w:rsid w:val="00C8784C"/>
    <w:rsid w:val="00C90F6F"/>
    <w:rsid w:val="00C916F0"/>
    <w:rsid w:val="00C921BD"/>
    <w:rsid w:val="00C92731"/>
    <w:rsid w:val="00C92FC9"/>
    <w:rsid w:val="00C93542"/>
    <w:rsid w:val="00C93EF4"/>
    <w:rsid w:val="00C93F7E"/>
    <w:rsid w:val="00C948DC"/>
    <w:rsid w:val="00C94C68"/>
    <w:rsid w:val="00C94DFC"/>
    <w:rsid w:val="00C9517A"/>
    <w:rsid w:val="00C95DEF"/>
    <w:rsid w:val="00C969C3"/>
    <w:rsid w:val="00C96F79"/>
    <w:rsid w:val="00C97247"/>
    <w:rsid w:val="00C978A3"/>
    <w:rsid w:val="00C97A4A"/>
    <w:rsid w:val="00CA0B70"/>
    <w:rsid w:val="00CA0E47"/>
    <w:rsid w:val="00CA1495"/>
    <w:rsid w:val="00CA1647"/>
    <w:rsid w:val="00CA1F66"/>
    <w:rsid w:val="00CA2391"/>
    <w:rsid w:val="00CA2421"/>
    <w:rsid w:val="00CA25B7"/>
    <w:rsid w:val="00CA3DF3"/>
    <w:rsid w:val="00CA4DA3"/>
    <w:rsid w:val="00CA5352"/>
    <w:rsid w:val="00CA7319"/>
    <w:rsid w:val="00CA747F"/>
    <w:rsid w:val="00CA77EF"/>
    <w:rsid w:val="00CA7C22"/>
    <w:rsid w:val="00CB089B"/>
    <w:rsid w:val="00CB0CE8"/>
    <w:rsid w:val="00CB0E09"/>
    <w:rsid w:val="00CB17B8"/>
    <w:rsid w:val="00CB1990"/>
    <w:rsid w:val="00CB1F5F"/>
    <w:rsid w:val="00CB1FE4"/>
    <w:rsid w:val="00CB29BD"/>
    <w:rsid w:val="00CB344A"/>
    <w:rsid w:val="00CB39F2"/>
    <w:rsid w:val="00CB4275"/>
    <w:rsid w:val="00CB510F"/>
    <w:rsid w:val="00CB5EC7"/>
    <w:rsid w:val="00CB61BD"/>
    <w:rsid w:val="00CB7376"/>
    <w:rsid w:val="00CB7E09"/>
    <w:rsid w:val="00CC0105"/>
    <w:rsid w:val="00CC01E0"/>
    <w:rsid w:val="00CC0584"/>
    <w:rsid w:val="00CC177F"/>
    <w:rsid w:val="00CC1CB5"/>
    <w:rsid w:val="00CC1E22"/>
    <w:rsid w:val="00CC20F5"/>
    <w:rsid w:val="00CC2423"/>
    <w:rsid w:val="00CC276A"/>
    <w:rsid w:val="00CC27F6"/>
    <w:rsid w:val="00CC289C"/>
    <w:rsid w:val="00CC38DF"/>
    <w:rsid w:val="00CC41A0"/>
    <w:rsid w:val="00CC5161"/>
    <w:rsid w:val="00CC5C0D"/>
    <w:rsid w:val="00CC6AAE"/>
    <w:rsid w:val="00CC6DA2"/>
    <w:rsid w:val="00CC77C7"/>
    <w:rsid w:val="00CC796A"/>
    <w:rsid w:val="00CD0911"/>
    <w:rsid w:val="00CD1CED"/>
    <w:rsid w:val="00CD26E1"/>
    <w:rsid w:val="00CD2F55"/>
    <w:rsid w:val="00CD3AA1"/>
    <w:rsid w:val="00CD3D5B"/>
    <w:rsid w:val="00CD4D41"/>
    <w:rsid w:val="00CD4D49"/>
    <w:rsid w:val="00CD52C6"/>
    <w:rsid w:val="00CD557A"/>
    <w:rsid w:val="00CD5808"/>
    <w:rsid w:val="00CD59F3"/>
    <w:rsid w:val="00CD61CC"/>
    <w:rsid w:val="00CD7130"/>
    <w:rsid w:val="00CD7182"/>
    <w:rsid w:val="00CD7934"/>
    <w:rsid w:val="00CD7BD0"/>
    <w:rsid w:val="00CD7F0E"/>
    <w:rsid w:val="00CE02CF"/>
    <w:rsid w:val="00CE0AF3"/>
    <w:rsid w:val="00CE0B16"/>
    <w:rsid w:val="00CE15FA"/>
    <w:rsid w:val="00CE1768"/>
    <w:rsid w:val="00CE1C8F"/>
    <w:rsid w:val="00CE1D70"/>
    <w:rsid w:val="00CE1E95"/>
    <w:rsid w:val="00CE2AE6"/>
    <w:rsid w:val="00CE3016"/>
    <w:rsid w:val="00CE3241"/>
    <w:rsid w:val="00CE368D"/>
    <w:rsid w:val="00CE4FF9"/>
    <w:rsid w:val="00CE5FBF"/>
    <w:rsid w:val="00CE66AC"/>
    <w:rsid w:val="00CE72CC"/>
    <w:rsid w:val="00CE7E98"/>
    <w:rsid w:val="00CF002D"/>
    <w:rsid w:val="00CF070F"/>
    <w:rsid w:val="00CF1B38"/>
    <w:rsid w:val="00CF1E60"/>
    <w:rsid w:val="00CF2414"/>
    <w:rsid w:val="00CF245A"/>
    <w:rsid w:val="00CF2511"/>
    <w:rsid w:val="00CF291B"/>
    <w:rsid w:val="00CF3033"/>
    <w:rsid w:val="00CF30D8"/>
    <w:rsid w:val="00CF3F8D"/>
    <w:rsid w:val="00CF4D3D"/>
    <w:rsid w:val="00CF5181"/>
    <w:rsid w:val="00D00015"/>
    <w:rsid w:val="00D004B0"/>
    <w:rsid w:val="00D00768"/>
    <w:rsid w:val="00D009B7"/>
    <w:rsid w:val="00D01044"/>
    <w:rsid w:val="00D01390"/>
    <w:rsid w:val="00D01D39"/>
    <w:rsid w:val="00D01E35"/>
    <w:rsid w:val="00D01E43"/>
    <w:rsid w:val="00D01EFF"/>
    <w:rsid w:val="00D022CF"/>
    <w:rsid w:val="00D02459"/>
    <w:rsid w:val="00D02686"/>
    <w:rsid w:val="00D035B3"/>
    <w:rsid w:val="00D03F5C"/>
    <w:rsid w:val="00D04A13"/>
    <w:rsid w:val="00D04F69"/>
    <w:rsid w:val="00D05174"/>
    <w:rsid w:val="00D05AB2"/>
    <w:rsid w:val="00D05CB1"/>
    <w:rsid w:val="00D06221"/>
    <w:rsid w:val="00D062D0"/>
    <w:rsid w:val="00D072F7"/>
    <w:rsid w:val="00D07752"/>
    <w:rsid w:val="00D078D3"/>
    <w:rsid w:val="00D1051D"/>
    <w:rsid w:val="00D13378"/>
    <w:rsid w:val="00D159B5"/>
    <w:rsid w:val="00D16D16"/>
    <w:rsid w:val="00D171A1"/>
    <w:rsid w:val="00D173D9"/>
    <w:rsid w:val="00D1748D"/>
    <w:rsid w:val="00D17600"/>
    <w:rsid w:val="00D177E4"/>
    <w:rsid w:val="00D17C4F"/>
    <w:rsid w:val="00D17E53"/>
    <w:rsid w:val="00D213D8"/>
    <w:rsid w:val="00D2196B"/>
    <w:rsid w:val="00D21CC0"/>
    <w:rsid w:val="00D22295"/>
    <w:rsid w:val="00D22AC5"/>
    <w:rsid w:val="00D23052"/>
    <w:rsid w:val="00D23205"/>
    <w:rsid w:val="00D2333B"/>
    <w:rsid w:val="00D245A6"/>
    <w:rsid w:val="00D24904"/>
    <w:rsid w:val="00D26000"/>
    <w:rsid w:val="00D2615C"/>
    <w:rsid w:val="00D301AB"/>
    <w:rsid w:val="00D30311"/>
    <w:rsid w:val="00D3053C"/>
    <w:rsid w:val="00D30E70"/>
    <w:rsid w:val="00D31625"/>
    <w:rsid w:val="00D31EDD"/>
    <w:rsid w:val="00D32DD9"/>
    <w:rsid w:val="00D33029"/>
    <w:rsid w:val="00D3357A"/>
    <w:rsid w:val="00D33A40"/>
    <w:rsid w:val="00D3431F"/>
    <w:rsid w:val="00D35BAE"/>
    <w:rsid w:val="00D35F29"/>
    <w:rsid w:val="00D36141"/>
    <w:rsid w:val="00D3751F"/>
    <w:rsid w:val="00D37E67"/>
    <w:rsid w:val="00D40E92"/>
    <w:rsid w:val="00D4152E"/>
    <w:rsid w:val="00D41D7C"/>
    <w:rsid w:val="00D41E6A"/>
    <w:rsid w:val="00D42140"/>
    <w:rsid w:val="00D4284D"/>
    <w:rsid w:val="00D4306B"/>
    <w:rsid w:val="00D439FE"/>
    <w:rsid w:val="00D43BAE"/>
    <w:rsid w:val="00D43E50"/>
    <w:rsid w:val="00D4446D"/>
    <w:rsid w:val="00D44F4B"/>
    <w:rsid w:val="00D457E6"/>
    <w:rsid w:val="00D458B8"/>
    <w:rsid w:val="00D45946"/>
    <w:rsid w:val="00D459F4"/>
    <w:rsid w:val="00D45EB3"/>
    <w:rsid w:val="00D46489"/>
    <w:rsid w:val="00D468D1"/>
    <w:rsid w:val="00D46996"/>
    <w:rsid w:val="00D474BC"/>
    <w:rsid w:val="00D50672"/>
    <w:rsid w:val="00D50E8F"/>
    <w:rsid w:val="00D518B7"/>
    <w:rsid w:val="00D52779"/>
    <w:rsid w:val="00D53068"/>
    <w:rsid w:val="00D531EC"/>
    <w:rsid w:val="00D545EA"/>
    <w:rsid w:val="00D549A4"/>
    <w:rsid w:val="00D54D38"/>
    <w:rsid w:val="00D550DF"/>
    <w:rsid w:val="00D55AA1"/>
    <w:rsid w:val="00D55DF7"/>
    <w:rsid w:val="00D56416"/>
    <w:rsid w:val="00D56DC6"/>
    <w:rsid w:val="00D56FDC"/>
    <w:rsid w:val="00D57121"/>
    <w:rsid w:val="00D57871"/>
    <w:rsid w:val="00D603FD"/>
    <w:rsid w:val="00D61C90"/>
    <w:rsid w:val="00D63AF1"/>
    <w:rsid w:val="00D63CA9"/>
    <w:rsid w:val="00D641A7"/>
    <w:rsid w:val="00D645AB"/>
    <w:rsid w:val="00D64D45"/>
    <w:rsid w:val="00D64FD4"/>
    <w:rsid w:val="00D652A8"/>
    <w:rsid w:val="00D65557"/>
    <w:rsid w:val="00D66B85"/>
    <w:rsid w:val="00D66CC8"/>
    <w:rsid w:val="00D703A1"/>
    <w:rsid w:val="00D716D9"/>
    <w:rsid w:val="00D71C40"/>
    <w:rsid w:val="00D71F1D"/>
    <w:rsid w:val="00D72BB7"/>
    <w:rsid w:val="00D72D7C"/>
    <w:rsid w:val="00D7304C"/>
    <w:rsid w:val="00D73438"/>
    <w:rsid w:val="00D73523"/>
    <w:rsid w:val="00D74671"/>
    <w:rsid w:val="00D74796"/>
    <w:rsid w:val="00D7601E"/>
    <w:rsid w:val="00D7619B"/>
    <w:rsid w:val="00D763AC"/>
    <w:rsid w:val="00D76613"/>
    <w:rsid w:val="00D77560"/>
    <w:rsid w:val="00D804A1"/>
    <w:rsid w:val="00D80721"/>
    <w:rsid w:val="00D80AB0"/>
    <w:rsid w:val="00D80DED"/>
    <w:rsid w:val="00D81034"/>
    <w:rsid w:val="00D81518"/>
    <w:rsid w:val="00D81634"/>
    <w:rsid w:val="00D81C6A"/>
    <w:rsid w:val="00D81FC2"/>
    <w:rsid w:val="00D82138"/>
    <w:rsid w:val="00D8242B"/>
    <w:rsid w:val="00D82503"/>
    <w:rsid w:val="00D825B1"/>
    <w:rsid w:val="00D82EA5"/>
    <w:rsid w:val="00D82F0A"/>
    <w:rsid w:val="00D83159"/>
    <w:rsid w:val="00D836AF"/>
    <w:rsid w:val="00D8386C"/>
    <w:rsid w:val="00D857C0"/>
    <w:rsid w:val="00D864F9"/>
    <w:rsid w:val="00D87483"/>
    <w:rsid w:val="00D877A7"/>
    <w:rsid w:val="00D905E8"/>
    <w:rsid w:val="00D9093A"/>
    <w:rsid w:val="00D90DB8"/>
    <w:rsid w:val="00D90EAF"/>
    <w:rsid w:val="00D922A2"/>
    <w:rsid w:val="00D9255E"/>
    <w:rsid w:val="00D92E37"/>
    <w:rsid w:val="00D9399D"/>
    <w:rsid w:val="00D948C1"/>
    <w:rsid w:val="00D95875"/>
    <w:rsid w:val="00D95A20"/>
    <w:rsid w:val="00D96590"/>
    <w:rsid w:val="00D9679F"/>
    <w:rsid w:val="00D96896"/>
    <w:rsid w:val="00D975B7"/>
    <w:rsid w:val="00D9786C"/>
    <w:rsid w:val="00D97D66"/>
    <w:rsid w:val="00DA0076"/>
    <w:rsid w:val="00DA040D"/>
    <w:rsid w:val="00DA0F5C"/>
    <w:rsid w:val="00DA1131"/>
    <w:rsid w:val="00DA157D"/>
    <w:rsid w:val="00DA1884"/>
    <w:rsid w:val="00DA30F1"/>
    <w:rsid w:val="00DA3778"/>
    <w:rsid w:val="00DA38C2"/>
    <w:rsid w:val="00DA38DD"/>
    <w:rsid w:val="00DA40A0"/>
    <w:rsid w:val="00DA4E1B"/>
    <w:rsid w:val="00DA56DB"/>
    <w:rsid w:val="00DA58D9"/>
    <w:rsid w:val="00DA618E"/>
    <w:rsid w:val="00DA6209"/>
    <w:rsid w:val="00DA6611"/>
    <w:rsid w:val="00DA661A"/>
    <w:rsid w:val="00DA74CD"/>
    <w:rsid w:val="00DB02E2"/>
    <w:rsid w:val="00DB0D31"/>
    <w:rsid w:val="00DB1481"/>
    <w:rsid w:val="00DB26A3"/>
    <w:rsid w:val="00DB2A8A"/>
    <w:rsid w:val="00DB2FF5"/>
    <w:rsid w:val="00DB3C0D"/>
    <w:rsid w:val="00DB3C78"/>
    <w:rsid w:val="00DB3CB8"/>
    <w:rsid w:val="00DB4037"/>
    <w:rsid w:val="00DB4B1D"/>
    <w:rsid w:val="00DB4BB6"/>
    <w:rsid w:val="00DB5349"/>
    <w:rsid w:val="00DB5485"/>
    <w:rsid w:val="00DB54C1"/>
    <w:rsid w:val="00DB54C3"/>
    <w:rsid w:val="00DB5E4E"/>
    <w:rsid w:val="00DB61C4"/>
    <w:rsid w:val="00DB6699"/>
    <w:rsid w:val="00DB79DB"/>
    <w:rsid w:val="00DC0040"/>
    <w:rsid w:val="00DC0F14"/>
    <w:rsid w:val="00DC1B20"/>
    <w:rsid w:val="00DC1D5D"/>
    <w:rsid w:val="00DC1F2E"/>
    <w:rsid w:val="00DC221D"/>
    <w:rsid w:val="00DC24A0"/>
    <w:rsid w:val="00DC2D8E"/>
    <w:rsid w:val="00DC324D"/>
    <w:rsid w:val="00DC346F"/>
    <w:rsid w:val="00DC52B4"/>
    <w:rsid w:val="00DC5A5B"/>
    <w:rsid w:val="00DC6358"/>
    <w:rsid w:val="00DC648F"/>
    <w:rsid w:val="00DC7CFF"/>
    <w:rsid w:val="00DD041C"/>
    <w:rsid w:val="00DD0BA1"/>
    <w:rsid w:val="00DD0DFA"/>
    <w:rsid w:val="00DD1690"/>
    <w:rsid w:val="00DD1E2E"/>
    <w:rsid w:val="00DD21D3"/>
    <w:rsid w:val="00DD23B7"/>
    <w:rsid w:val="00DD2D91"/>
    <w:rsid w:val="00DD2FA5"/>
    <w:rsid w:val="00DD42B7"/>
    <w:rsid w:val="00DD5161"/>
    <w:rsid w:val="00DD6615"/>
    <w:rsid w:val="00DD682E"/>
    <w:rsid w:val="00DD690C"/>
    <w:rsid w:val="00DD7314"/>
    <w:rsid w:val="00DE01FA"/>
    <w:rsid w:val="00DE1BDD"/>
    <w:rsid w:val="00DE1D31"/>
    <w:rsid w:val="00DE21CD"/>
    <w:rsid w:val="00DE233F"/>
    <w:rsid w:val="00DE2BDC"/>
    <w:rsid w:val="00DE34A5"/>
    <w:rsid w:val="00DE36F0"/>
    <w:rsid w:val="00DE4B04"/>
    <w:rsid w:val="00DE5C12"/>
    <w:rsid w:val="00DE5DE9"/>
    <w:rsid w:val="00DE6F2B"/>
    <w:rsid w:val="00DE6FC2"/>
    <w:rsid w:val="00DE71AF"/>
    <w:rsid w:val="00DE7773"/>
    <w:rsid w:val="00DE7C03"/>
    <w:rsid w:val="00DF014D"/>
    <w:rsid w:val="00DF02D8"/>
    <w:rsid w:val="00DF033A"/>
    <w:rsid w:val="00DF094D"/>
    <w:rsid w:val="00DF0C03"/>
    <w:rsid w:val="00DF15AC"/>
    <w:rsid w:val="00DF15B6"/>
    <w:rsid w:val="00DF15B7"/>
    <w:rsid w:val="00DF2240"/>
    <w:rsid w:val="00DF233A"/>
    <w:rsid w:val="00DF2616"/>
    <w:rsid w:val="00DF2872"/>
    <w:rsid w:val="00DF299F"/>
    <w:rsid w:val="00DF2B64"/>
    <w:rsid w:val="00DF3792"/>
    <w:rsid w:val="00DF471D"/>
    <w:rsid w:val="00DF49C0"/>
    <w:rsid w:val="00DF53CB"/>
    <w:rsid w:val="00DF5DFC"/>
    <w:rsid w:val="00DF6833"/>
    <w:rsid w:val="00E001ED"/>
    <w:rsid w:val="00E00536"/>
    <w:rsid w:val="00E0065C"/>
    <w:rsid w:val="00E006B0"/>
    <w:rsid w:val="00E009AC"/>
    <w:rsid w:val="00E01031"/>
    <w:rsid w:val="00E01754"/>
    <w:rsid w:val="00E01846"/>
    <w:rsid w:val="00E028FD"/>
    <w:rsid w:val="00E02C55"/>
    <w:rsid w:val="00E031E5"/>
    <w:rsid w:val="00E035F5"/>
    <w:rsid w:val="00E03895"/>
    <w:rsid w:val="00E03BCC"/>
    <w:rsid w:val="00E048EA"/>
    <w:rsid w:val="00E050B9"/>
    <w:rsid w:val="00E05981"/>
    <w:rsid w:val="00E05E68"/>
    <w:rsid w:val="00E06CEB"/>
    <w:rsid w:val="00E06D8C"/>
    <w:rsid w:val="00E06E01"/>
    <w:rsid w:val="00E06FC6"/>
    <w:rsid w:val="00E072D8"/>
    <w:rsid w:val="00E10830"/>
    <w:rsid w:val="00E10D4F"/>
    <w:rsid w:val="00E11791"/>
    <w:rsid w:val="00E119D0"/>
    <w:rsid w:val="00E11B6F"/>
    <w:rsid w:val="00E11FDD"/>
    <w:rsid w:val="00E13032"/>
    <w:rsid w:val="00E133EE"/>
    <w:rsid w:val="00E13C86"/>
    <w:rsid w:val="00E13E65"/>
    <w:rsid w:val="00E14BB9"/>
    <w:rsid w:val="00E14C7C"/>
    <w:rsid w:val="00E155C3"/>
    <w:rsid w:val="00E16820"/>
    <w:rsid w:val="00E17F88"/>
    <w:rsid w:val="00E205E4"/>
    <w:rsid w:val="00E207EF"/>
    <w:rsid w:val="00E21C92"/>
    <w:rsid w:val="00E22207"/>
    <w:rsid w:val="00E22556"/>
    <w:rsid w:val="00E22982"/>
    <w:rsid w:val="00E22F75"/>
    <w:rsid w:val="00E24296"/>
    <w:rsid w:val="00E25027"/>
    <w:rsid w:val="00E25D0C"/>
    <w:rsid w:val="00E26946"/>
    <w:rsid w:val="00E26FA2"/>
    <w:rsid w:val="00E27664"/>
    <w:rsid w:val="00E27911"/>
    <w:rsid w:val="00E27A55"/>
    <w:rsid w:val="00E30943"/>
    <w:rsid w:val="00E3196A"/>
    <w:rsid w:val="00E31A96"/>
    <w:rsid w:val="00E31ABB"/>
    <w:rsid w:val="00E31AD3"/>
    <w:rsid w:val="00E329AB"/>
    <w:rsid w:val="00E32E82"/>
    <w:rsid w:val="00E332BA"/>
    <w:rsid w:val="00E3467A"/>
    <w:rsid w:val="00E35C95"/>
    <w:rsid w:val="00E378E4"/>
    <w:rsid w:val="00E40230"/>
    <w:rsid w:val="00E403AE"/>
    <w:rsid w:val="00E403C0"/>
    <w:rsid w:val="00E40485"/>
    <w:rsid w:val="00E41495"/>
    <w:rsid w:val="00E41C9B"/>
    <w:rsid w:val="00E4217A"/>
    <w:rsid w:val="00E42933"/>
    <w:rsid w:val="00E447F1"/>
    <w:rsid w:val="00E46090"/>
    <w:rsid w:val="00E460A4"/>
    <w:rsid w:val="00E46389"/>
    <w:rsid w:val="00E468E0"/>
    <w:rsid w:val="00E46E0A"/>
    <w:rsid w:val="00E47550"/>
    <w:rsid w:val="00E50013"/>
    <w:rsid w:val="00E513B7"/>
    <w:rsid w:val="00E5185D"/>
    <w:rsid w:val="00E523FA"/>
    <w:rsid w:val="00E52531"/>
    <w:rsid w:val="00E52F64"/>
    <w:rsid w:val="00E53181"/>
    <w:rsid w:val="00E53415"/>
    <w:rsid w:val="00E5443B"/>
    <w:rsid w:val="00E55AA2"/>
    <w:rsid w:val="00E55DB6"/>
    <w:rsid w:val="00E55DBF"/>
    <w:rsid w:val="00E56332"/>
    <w:rsid w:val="00E570F3"/>
    <w:rsid w:val="00E60136"/>
    <w:rsid w:val="00E61469"/>
    <w:rsid w:val="00E616D3"/>
    <w:rsid w:val="00E616DA"/>
    <w:rsid w:val="00E61F94"/>
    <w:rsid w:val="00E62098"/>
    <w:rsid w:val="00E6231A"/>
    <w:rsid w:val="00E6247A"/>
    <w:rsid w:val="00E62640"/>
    <w:rsid w:val="00E62DA4"/>
    <w:rsid w:val="00E640CD"/>
    <w:rsid w:val="00E64772"/>
    <w:rsid w:val="00E647D3"/>
    <w:rsid w:val="00E64875"/>
    <w:rsid w:val="00E6629C"/>
    <w:rsid w:val="00E66F27"/>
    <w:rsid w:val="00E67AFE"/>
    <w:rsid w:val="00E67CA6"/>
    <w:rsid w:val="00E70218"/>
    <w:rsid w:val="00E706C8"/>
    <w:rsid w:val="00E70F2E"/>
    <w:rsid w:val="00E71954"/>
    <w:rsid w:val="00E71FC1"/>
    <w:rsid w:val="00E726BE"/>
    <w:rsid w:val="00E72C14"/>
    <w:rsid w:val="00E72F28"/>
    <w:rsid w:val="00E73669"/>
    <w:rsid w:val="00E73EF0"/>
    <w:rsid w:val="00E75071"/>
    <w:rsid w:val="00E7509D"/>
    <w:rsid w:val="00E77A84"/>
    <w:rsid w:val="00E77C26"/>
    <w:rsid w:val="00E80C52"/>
    <w:rsid w:val="00E80F66"/>
    <w:rsid w:val="00E81CA7"/>
    <w:rsid w:val="00E820CF"/>
    <w:rsid w:val="00E83907"/>
    <w:rsid w:val="00E83A17"/>
    <w:rsid w:val="00E83EB0"/>
    <w:rsid w:val="00E8445F"/>
    <w:rsid w:val="00E84EE6"/>
    <w:rsid w:val="00E8569E"/>
    <w:rsid w:val="00E85E3F"/>
    <w:rsid w:val="00E86A8F"/>
    <w:rsid w:val="00E86C16"/>
    <w:rsid w:val="00E86E37"/>
    <w:rsid w:val="00E8770B"/>
    <w:rsid w:val="00E8797F"/>
    <w:rsid w:val="00E9002B"/>
    <w:rsid w:val="00E90314"/>
    <w:rsid w:val="00E90548"/>
    <w:rsid w:val="00E91585"/>
    <w:rsid w:val="00E91F75"/>
    <w:rsid w:val="00E920B9"/>
    <w:rsid w:val="00E92DCC"/>
    <w:rsid w:val="00E92DD0"/>
    <w:rsid w:val="00E9382F"/>
    <w:rsid w:val="00E93854"/>
    <w:rsid w:val="00E94829"/>
    <w:rsid w:val="00E953C1"/>
    <w:rsid w:val="00E9546A"/>
    <w:rsid w:val="00E95990"/>
    <w:rsid w:val="00E95BC2"/>
    <w:rsid w:val="00E9643B"/>
    <w:rsid w:val="00E9739D"/>
    <w:rsid w:val="00E97D03"/>
    <w:rsid w:val="00EA0402"/>
    <w:rsid w:val="00EA0CE2"/>
    <w:rsid w:val="00EA0ED2"/>
    <w:rsid w:val="00EA1009"/>
    <w:rsid w:val="00EA2AAC"/>
    <w:rsid w:val="00EA2C6B"/>
    <w:rsid w:val="00EA321E"/>
    <w:rsid w:val="00EA389E"/>
    <w:rsid w:val="00EA5B0C"/>
    <w:rsid w:val="00EA676B"/>
    <w:rsid w:val="00EA7005"/>
    <w:rsid w:val="00EA715B"/>
    <w:rsid w:val="00EA7345"/>
    <w:rsid w:val="00EA7AB2"/>
    <w:rsid w:val="00EA7B94"/>
    <w:rsid w:val="00EB0CC3"/>
    <w:rsid w:val="00EB0E0B"/>
    <w:rsid w:val="00EB1E7B"/>
    <w:rsid w:val="00EB262E"/>
    <w:rsid w:val="00EB3156"/>
    <w:rsid w:val="00EB332E"/>
    <w:rsid w:val="00EB3AD4"/>
    <w:rsid w:val="00EB3B77"/>
    <w:rsid w:val="00EB56FB"/>
    <w:rsid w:val="00EB57C2"/>
    <w:rsid w:val="00EB59DB"/>
    <w:rsid w:val="00EB6771"/>
    <w:rsid w:val="00EB6A2D"/>
    <w:rsid w:val="00EB7235"/>
    <w:rsid w:val="00EB79C2"/>
    <w:rsid w:val="00EC0355"/>
    <w:rsid w:val="00EC0D35"/>
    <w:rsid w:val="00EC11FA"/>
    <w:rsid w:val="00EC17AD"/>
    <w:rsid w:val="00EC2775"/>
    <w:rsid w:val="00EC28B2"/>
    <w:rsid w:val="00EC2C6F"/>
    <w:rsid w:val="00EC2EA0"/>
    <w:rsid w:val="00EC3665"/>
    <w:rsid w:val="00EC54A1"/>
    <w:rsid w:val="00EC7BC4"/>
    <w:rsid w:val="00ED018F"/>
    <w:rsid w:val="00ED061D"/>
    <w:rsid w:val="00ED064F"/>
    <w:rsid w:val="00ED1520"/>
    <w:rsid w:val="00ED194B"/>
    <w:rsid w:val="00ED1D09"/>
    <w:rsid w:val="00ED1FC2"/>
    <w:rsid w:val="00ED24BF"/>
    <w:rsid w:val="00ED33F1"/>
    <w:rsid w:val="00ED37A7"/>
    <w:rsid w:val="00ED4121"/>
    <w:rsid w:val="00ED4A61"/>
    <w:rsid w:val="00ED52A1"/>
    <w:rsid w:val="00ED53A6"/>
    <w:rsid w:val="00ED58A1"/>
    <w:rsid w:val="00ED61C7"/>
    <w:rsid w:val="00ED685F"/>
    <w:rsid w:val="00ED6CF3"/>
    <w:rsid w:val="00ED7117"/>
    <w:rsid w:val="00ED7B19"/>
    <w:rsid w:val="00ED7EC7"/>
    <w:rsid w:val="00EE027D"/>
    <w:rsid w:val="00EE0413"/>
    <w:rsid w:val="00EE1BDA"/>
    <w:rsid w:val="00EE1C18"/>
    <w:rsid w:val="00EE1C30"/>
    <w:rsid w:val="00EE22D3"/>
    <w:rsid w:val="00EE26E6"/>
    <w:rsid w:val="00EE2AC3"/>
    <w:rsid w:val="00EE3787"/>
    <w:rsid w:val="00EE47C4"/>
    <w:rsid w:val="00EE4EBD"/>
    <w:rsid w:val="00EE6429"/>
    <w:rsid w:val="00EE6C33"/>
    <w:rsid w:val="00EE6D2B"/>
    <w:rsid w:val="00EE76D3"/>
    <w:rsid w:val="00EE7DFA"/>
    <w:rsid w:val="00EF0936"/>
    <w:rsid w:val="00EF1070"/>
    <w:rsid w:val="00EF11D8"/>
    <w:rsid w:val="00EF13AD"/>
    <w:rsid w:val="00EF3416"/>
    <w:rsid w:val="00EF367B"/>
    <w:rsid w:val="00EF3C5F"/>
    <w:rsid w:val="00EF5489"/>
    <w:rsid w:val="00EF5BFA"/>
    <w:rsid w:val="00EF64FE"/>
    <w:rsid w:val="00EF6DC8"/>
    <w:rsid w:val="00EF7296"/>
    <w:rsid w:val="00EF73DD"/>
    <w:rsid w:val="00EF756D"/>
    <w:rsid w:val="00F00459"/>
    <w:rsid w:val="00F00659"/>
    <w:rsid w:val="00F00ADA"/>
    <w:rsid w:val="00F01560"/>
    <w:rsid w:val="00F017B6"/>
    <w:rsid w:val="00F01942"/>
    <w:rsid w:val="00F01A58"/>
    <w:rsid w:val="00F02110"/>
    <w:rsid w:val="00F02390"/>
    <w:rsid w:val="00F0289B"/>
    <w:rsid w:val="00F02D8B"/>
    <w:rsid w:val="00F02F22"/>
    <w:rsid w:val="00F02F4A"/>
    <w:rsid w:val="00F03000"/>
    <w:rsid w:val="00F031C3"/>
    <w:rsid w:val="00F03465"/>
    <w:rsid w:val="00F03796"/>
    <w:rsid w:val="00F03A37"/>
    <w:rsid w:val="00F03F41"/>
    <w:rsid w:val="00F04ECC"/>
    <w:rsid w:val="00F064C0"/>
    <w:rsid w:val="00F06F92"/>
    <w:rsid w:val="00F07FCD"/>
    <w:rsid w:val="00F10536"/>
    <w:rsid w:val="00F1063F"/>
    <w:rsid w:val="00F114B6"/>
    <w:rsid w:val="00F117D3"/>
    <w:rsid w:val="00F11A22"/>
    <w:rsid w:val="00F123D6"/>
    <w:rsid w:val="00F12A1C"/>
    <w:rsid w:val="00F154F1"/>
    <w:rsid w:val="00F1590A"/>
    <w:rsid w:val="00F15EAE"/>
    <w:rsid w:val="00F161FB"/>
    <w:rsid w:val="00F16366"/>
    <w:rsid w:val="00F16F6E"/>
    <w:rsid w:val="00F17016"/>
    <w:rsid w:val="00F17170"/>
    <w:rsid w:val="00F17D13"/>
    <w:rsid w:val="00F2109F"/>
    <w:rsid w:val="00F219B1"/>
    <w:rsid w:val="00F21C56"/>
    <w:rsid w:val="00F21CB4"/>
    <w:rsid w:val="00F226B8"/>
    <w:rsid w:val="00F22B7E"/>
    <w:rsid w:val="00F24889"/>
    <w:rsid w:val="00F25353"/>
    <w:rsid w:val="00F25B22"/>
    <w:rsid w:val="00F262FA"/>
    <w:rsid w:val="00F26556"/>
    <w:rsid w:val="00F2679A"/>
    <w:rsid w:val="00F26D82"/>
    <w:rsid w:val="00F27004"/>
    <w:rsid w:val="00F2722A"/>
    <w:rsid w:val="00F27684"/>
    <w:rsid w:val="00F27872"/>
    <w:rsid w:val="00F27E21"/>
    <w:rsid w:val="00F30056"/>
    <w:rsid w:val="00F30111"/>
    <w:rsid w:val="00F30823"/>
    <w:rsid w:val="00F30B0F"/>
    <w:rsid w:val="00F30F49"/>
    <w:rsid w:val="00F317F5"/>
    <w:rsid w:val="00F31A4C"/>
    <w:rsid w:val="00F31D94"/>
    <w:rsid w:val="00F322B1"/>
    <w:rsid w:val="00F3251E"/>
    <w:rsid w:val="00F32E29"/>
    <w:rsid w:val="00F32F06"/>
    <w:rsid w:val="00F33DE5"/>
    <w:rsid w:val="00F34339"/>
    <w:rsid w:val="00F34C12"/>
    <w:rsid w:val="00F35334"/>
    <w:rsid w:val="00F35379"/>
    <w:rsid w:val="00F357B9"/>
    <w:rsid w:val="00F358B1"/>
    <w:rsid w:val="00F35ACF"/>
    <w:rsid w:val="00F362E3"/>
    <w:rsid w:val="00F36654"/>
    <w:rsid w:val="00F366DA"/>
    <w:rsid w:val="00F3756C"/>
    <w:rsid w:val="00F41245"/>
    <w:rsid w:val="00F41BA8"/>
    <w:rsid w:val="00F4340F"/>
    <w:rsid w:val="00F43469"/>
    <w:rsid w:val="00F43AE6"/>
    <w:rsid w:val="00F4423D"/>
    <w:rsid w:val="00F44F96"/>
    <w:rsid w:val="00F453B5"/>
    <w:rsid w:val="00F45616"/>
    <w:rsid w:val="00F459D4"/>
    <w:rsid w:val="00F45A33"/>
    <w:rsid w:val="00F46309"/>
    <w:rsid w:val="00F4666E"/>
    <w:rsid w:val="00F46CDB"/>
    <w:rsid w:val="00F46CF9"/>
    <w:rsid w:val="00F472E3"/>
    <w:rsid w:val="00F47589"/>
    <w:rsid w:val="00F5167B"/>
    <w:rsid w:val="00F51965"/>
    <w:rsid w:val="00F519B9"/>
    <w:rsid w:val="00F52EB7"/>
    <w:rsid w:val="00F54BAB"/>
    <w:rsid w:val="00F55431"/>
    <w:rsid w:val="00F55D91"/>
    <w:rsid w:val="00F56A9A"/>
    <w:rsid w:val="00F57148"/>
    <w:rsid w:val="00F57B58"/>
    <w:rsid w:val="00F61CF9"/>
    <w:rsid w:val="00F63EDE"/>
    <w:rsid w:val="00F646BF"/>
    <w:rsid w:val="00F651BB"/>
    <w:rsid w:val="00F6643B"/>
    <w:rsid w:val="00F664F9"/>
    <w:rsid w:val="00F674C1"/>
    <w:rsid w:val="00F67BAB"/>
    <w:rsid w:val="00F67C12"/>
    <w:rsid w:val="00F704FC"/>
    <w:rsid w:val="00F707EA"/>
    <w:rsid w:val="00F71D08"/>
    <w:rsid w:val="00F722EB"/>
    <w:rsid w:val="00F73ED1"/>
    <w:rsid w:val="00F74040"/>
    <w:rsid w:val="00F742ED"/>
    <w:rsid w:val="00F74731"/>
    <w:rsid w:val="00F7500A"/>
    <w:rsid w:val="00F752AB"/>
    <w:rsid w:val="00F75755"/>
    <w:rsid w:val="00F75E05"/>
    <w:rsid w:val="00F75E40"/>
    <w:rsid w:val="00F768ED"/>
    <w:rsid w:val="00F7722D"/>
    <w:rsid w:val="00F773E4"/>
    <w:rsid w:val="00F8004D"/>
    <w:rsid w:val="00F8064F"/>
    <w:rsid w:val="00F809F3"/>
    <w:rsid w:val="00F811F9"/>
    <w:rsid w:val="00F814DE"/>
    <w:rsid w:val="00F81935"/>
    <w:rsid w:val="00F82119"/>
    <w:rsid w:val="00F824B9"/>
    <w:rsid w:val="00F825DA"/>
    <w:rsid w:val="00F84149"/>
    <w:rsid w:val="00F84446"/>
    <w:rsid w:val="00F8517F"/>
    <w:rsid w:val="00F85250"/>
    <w:rsid w:val="00F86A8D"/>
    <w:rsid w:val="00F900F0"/>
    <w:rsid w:val="00F9103A"/>
    <w:rsid w:val="00F91736"/>
    <w:rsid w:val="00F9181D"/>
    <w:rsid w:val="00F918CB"/>
    <w:rsid w:val="00F922F0"/>
    <w:rsid w:val="00F92A8B"/>
    <w:rsid w:val="00F93F1B"/>
    <w:rsid w:val="00F9529C"/>
    <w:rsid w:val="00F953B0"/>
    <w:rsid w:val="00F96481"/>
    <w:rsid w:val="00F96EFA"/>
    <w:rsid w:val="00F96FD4"/>
    <w:rsid w:val="00F97339"/>
    <w:rsid w:val="00F97422"/>
    <w:rsid w:val="00F97522"/>
    <w:rsid w:val="00F97828"/>
    <w:rsid w:val="00F97EE7"/>
    <w:rsid w:val="00FA0E08"/>
    <w:rsid w:val="00FA242E"/>
    <w:rsid w:val="00FA2B79"/>
    <w:rsid w:val="00FA3282"/>
    <w:rsid w:val="00FA491A"/>
    <w:rsid w:val="00FA5705"/>
    <w:rsid w:val="00FA6B0B"/>
    <w:rsid w:val="00FA6F69"/>
    <w:rsid w:val="00FA72D3"/>
    <w:rsid w:val="00FB0564"/>
    <w:rsid w:val="00FB078C"/>
    <w:rsid w:val="00FB1211"/>
    <w:rsid w:val="00FB1845"/>
    <w:rsid w:val="00FB2741"/>
    <w:rsid w:val="00FB2889"/>
    <w:rsid w:val="00FB33B5"/>
    <w:rsid w:val="00FB4295"/>
    <w:rsid w:val="00FB5391"/>
    <w:rsid w:val="00FB5436"/>
    <w:rsid w:val="00FB57DD"/>
    <w:rsid w:val="00FB636D"/>
    <w:rsid w:val="00FB6A5A"/>
    <w:rsid w:val="00FB6B18"/>
    <w:rsid w:val="00FB721F"/>
    <w:rsid w:val="00FB75DF"/>
    <w:rsid w:val="00FB7B99"/>
    <w:rsid w:val="00FC0039"/>
    <w:rsid w:val="00FC12F6"/>
    <w:rsid w:val="00FC2B85"/>
    <w:rsid w:val="00FC5287"/>
    <w:rsid w:val="00FC5398"/>
    <w:rsid w:val="00FC595F"/>
    <w:rsid w:val="00FC5A7E"/>
    <w:rsid w:val="00FC5C11"/>
    <w:rsid w:val="00FC6D6B"/>
    <w:rsid w:val="00FC6EEA"/>
    <w:rsid w:val="00FC723A"/>
    <w:rsid w:val="00FC7A41"/>
    <w:rsid w:val="00FD019D"/>
    <w:rsid w:val="00FD07E0"/>
    <w:rsid w:val="00FD0C3E"/>
    <w:rsid w:val="00FD124B"/>
    <w:rsid w:val="00FD1FEF"/>
    <w:rsid w:val="00FD204E"/>
    <w:rsid w:val="00FD2891"/>
    <w:rsid w:val="00FD3DA2"/>
    <w:rsid w:val="00FD4026"/>
    <w:rsid w:val="00FD44D5"/>
    <w:rsid w:val="00FD4C78"/>
    <w:rsid w:val="00FD4F61"/>
    <w:rsid w:val="00FD50BD"/>
    <w:rsid w:val="00FD52D2"/>
    <w:rsid w:val="00FD544F"/>
    <w:rsid w:val="00FD6E30"/>
    <w:rsid w:val="00FD745C"/>
    <w:rsid w:val="00FD74F4"/>
    <w:rsid w:val="00FD7757"/>
    <w:rsid w:val="00FE0794"/>
    <w:rsid w:val="00FE16B8"/>
    <w:rsid w:val="00FE19DB"/>
    <w:rsid w:val="00FE2249"/>
    <w:rsid w:val="00FE280E"/>
    <w:rsid w:val="00FE2CB4"/>
    <w:rsid w:val="00FE34DF"/>
    <w:rsid w:val="00FE47B9"/>
    <w:rsid w:val="00FE47D4"/>
    <w:rsid w:val="00FE4D10"/>
    <w:rsid w:val="00FE58A5"/>
    <w:rsid w:val="00FE7B2F"/>
    <w:rsid w:val="00FF0200"/>
    <w:rsid w:val="00FF0A0E"/>
    <w:rsid w:val="00FF1116"/>
    <w:rsid w:val="00FF1E86"/>
    <w:rsid w:val="00FF33DE"/>
    <w:rsid w:val="00FF3ECF"/>
    <w:rsid w:val="00FF43BB"/>
    <w:rsid w:val="00FF4EBA"/>
    <w:rsid w:val="00FF5A16"/>
    <w:rsid w:val="00FF5BC5"/>
    <w:rsid w:val="00FF5D66"/>
    <w:rsid w:val="00FF5EF0"/>
    <w:rsid w:val="00FF5F60"/>
    <w:rsid w:val="00FF600C"/>
    <w:rsid w:val="00FF626E"/>
    <w:rsid w:val="00FF67FA"/>
    <w:rsid w:val="00FF7351"/>
    <w:rsid w:val="00FF7D7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C77"/>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7C77"/>
    <w:pPr>
      <w:tabs>
        <w:tab w:val="center" w:pos="4153"/>
        <w:tab w:val="right" w:pos="8306"/>
      </w:tabs>
      <w:spacing w:after="0" w:line="240" w:lineRule="auto"/>
    </w:pPr>
    <w:rPr>
      <w:rFonts w:ascii="Times New Roman" w:hAnsi="Times New Roman" w:cs="Times New Roman"/>
      <w:sz w:val="26"/>
      <w:szCs w:val="26"/>
    </w:rPr>
  </w:style>
  <w:style w:type="character" w:customStyle="1" w:styleId="a4">
    <w:name w:val="Верхний колонтитул Знак"/>
    <w:basedOn w:val="a0"/>
    <w:link w:val="a3"/>
    <w:uiPriority w:val="99"/>
    <w:semiHidden/>
    <w:locked/>
    <w:rsid w:val="00007C77"/>
    <w:rPr>
      <w:rFonts w:ascii="Times New Roman" w:hAnsi="Times New Roman" w:cs="Times New Roman"/>
      <w:sz w:val="20"/>
      <w:szCs w:val="20"/>
      <w:lang w:eastAsia="ru-RU"/>
    </w:rPr>
  </w:style>
  <w:style w:type="paragraph" w:styleId="a5">
    <w:name w:val="No Spacing"/>
    <w:uiPriority w:val="99"/>
    <w:qFormat/>
    <w:rsid w:val="00007C77"/>
    <w:rPr>
      <w:rFonts w:cs="Calibri"/>
      <w:sz w:val="22"/>
      <w:szCs w:val="22"/>
      <w:lang w:eastAsia="en-US"/>
    </w:rPr>
  </w:style>
  <w:style w:type="paragraph" w:styleId="a6">
    <w:name w:val="List Paragraph"/>
    <w:basedOn w:val="a"/>
    <w:uiPriority w:val="99"/>
    <w:qFormat/>
    <w:rsid w:val="00007C77"/>
    <w:pPr>
      <w:ind w:left="720"/>
    </w:pPr>
  </w:style>
  <w:style w:type="character" w:customStyle="1" w:styleId="3">
    <w:name w:val="Основной текст (3)_"/>
    <w:basedOn w:val="a0"/>
    <w:link w:val="31"/>
    <w:uiPriority w:val="99"/>
    <w:locked/>
    <w:rsid w:val="00007C77"/>
    <w:rPr>
      <w:b/>
      <w:bCs/>
      <w:i/>
      <w:iCs/>
      <w:sz w:val="52"/>
      <w:szCs w:val="52"/>
      <w:shd w:val="clear" w:color="auto" w:fill="FFFFFF"/>
    </w:rPr>
  </w:style>
  <w:style w:type="paragraph" w:customStyle="1" w:styleId="31">
    <w:name w:val="Основной текст (3)1"/>
    <w:basedOn w:val="a"/>
    <w:link w:val="3"/>
    <w:uiPriority w:val="99"/>
    <w:rsid w:val="00007C77"/>
    <w:pPr>
      <w:widowControl w:val="0"/>
      <w:shd w:val="clear" w:color="auto" w:fill="FFFFFF"/>
      <w:spacing w:after="0" w:line="598" w:lineRule="exact"/>
      <w:ind w:firstLine="380"/>
      <w:jc w:val="both"/>
    </w:pPr>
    <w:rPr>
      <w:rFonts w:eastAsia="Calibri"/>
      <w:b/>
      <w:bCs/>
      <w:i/>
      <w:iCs/>
      <w:sz w:val="52"/>
      <w:szCs w:val="52"/>
      <w:lang w:eastAsia="en-US"/>
    </w:rPr>
  </w:style>
  <w:style w:type="paragraph" w:customStyle="1" w:styleId="1">
    <w:name w:val="Без интервала1"/>
    <w:uiPriority w:val="99"/>
    <w:rsid w:val="00007C77"/>
    <w:rPr>
      <w:rFonts w:eastAsia="Times New Roman" w:cs="Calibri"/>
      <w:sz w:val="22"/>
      <w:szCs w:val="22"/>
      <w:lang w:eastAsia="en-US"/>
    </w:rPr>
  </w:style>
  <w:style w:type="character" w:customStyle="1" w:styleId="3Arial">
    <w:name w:val="Основной текст (3) + Arial"/>
    <w:aliases w:val="29,5 pt,Не курсив1"/>
    <w:basedOn w:val="3"/>
    <w:uiPriority w:val="99"/>
    <w:rsid w:val="00007C77"/>
    <w:rPr>
      <w:rFonts w:ascii="Arial" w:hAnsi="Arial" w:cs="Arial"/>
      <w:noProof/>
      <w:sz w:val="59"/>
      <w:szCs w:val="59"/>
    </w:rPr>
  </w:style>
  <w:style w:type="table" w:styleId="a7">
    <w:name w:val="Table Grid"/>
    <w:basedOn w:val="a1"/>
    <w:uiPriority w:val="99"/>
    <w:rsid w:val="00007C77"/>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alloon Text"/>
    <w:basedOn w:val="a"/>
    <w:link w:val="a9"/>
    <w:uiPriority w:val="99"/>
    <w:semiHidden/>
    <w:rsid w:val="00007C7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007C77"/>
    <w:rPr>
      <w:rFonts w:ascii="Tahoma" w:hAnsi="Tahoma" w:cs="Tahoma"/>
      <w:sz w:val="16"/>
      <w:szCs w:val="16"/>
      <w:lang w:eastAsia="ru-RU"/>
    </w:rPr>
  </w:style>
  <w:style w:type="paragraph" w:customStyle="1" w:styleId="ConsPlusNonformat">
    <w:name w:val="ConsPlusNonformat"/>
    <w:uiPriority w:val="99"/>
    <w:rsid w:val="00AA0EAC"/>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AA0EAC"/>
    <w:pPr>
      <w:widowControl w:val="0"/>
      <w:autoSpaceDE w:val="0"/>
      <w:autoSpaceDN w:val="0"/>
      <w:adjustRightInd w:val="0"/>
    </w:pPr>
    <w:rPr>
      <w:rFonts w:eastAsia="Times New Roman" w:cs="Calibri"/>
      <w:sz w:val="22"/>
      <w:szCs w:val="22"/>
    </w:rPr>
  </w:style>
  <w:style w:type="paragraph" w:styleId="aa">
    <w:name w:val="footer"/>
    <w:basedOn w:val="a"/>
    <w:link w:val="ab"/>
    <w:uiPriority w:val="99"/>
    <w:rsid w:val="00AE6BC3"/>
    <w:pPr>
      <w:tabs>
        <w:tab w:val="center" w:pos="4677"/>
        <w:tab w:val="right" w:pos="9355"/>
      </w:tabs>
    </w:pPr>
  </w:style>
  <w:style w:type="character" w:customStyle="1" w:styleId="ab">
    <w:name w:val="Нижний колонтитул Знак"/>
    <w:basedOn w:val="a0"/>
    <w:link w:val="aa"/>
    <w:uiPriority w:val="99"/>
    <w:semiHidden/>
    <w:rsid w:val="002A551D"/>
    <w:rPr>
      <w:rFonts w:eastAsia="Times New Roman" w:cs="Calibri"/>
    </w:rPr>
  </w:style>
  <w:style w:type="character" w:styleId="ac">
    <w:name w:val="page number"/>
    <w:basedOn w:val="a0"/>
    <w:uiPriority w:val="99"/>
    <w:rsid w:val="00AE6BC3"/>
  </w:style>
  <w:style w:type="paragraph" w:customStyle="1" w:styleId="fn2r">
    <w:name w:val="fn2r"/>
    <w:basedOn w:val="a"/>
    <w:rsid w:val="00D72BB7"/>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2813002">
      <w:marLeft w:val="0"/>
      <w:marRight w:val="0"/>
      <w:marTop w:val="0"/>
      <w:marBottom w:val="0"/>
      <w:divBdr>
        <w:top w:val="none" w:sz="0" w:space="0" w:color="auto"/>
        <w:left w:val="none" w:sz="0" w:space="0" w:color="auto"/>
        <w:bottom w:val="none" w:sz="0" w:space="0" w:color="auto"/>
        <w:right w:val="none" w:sz="0" w:space="0" w:color="auto"/>
      </w:divBdr>
    </w:div>
    <w:div w:id="192813003">
      <w:marLeft w:val="0"/>
      <w:marRight w:val="0"/>
      <w:marTop w:val="0"/>
      <w:marBottom w:val="0"/>
      <w:divBdr>
        <w:top w:val="none" w:sz="0" w:space="0" w:color="auto"/>
        <w:left w:val="none" w:sz="0" w:space="0" w:color="auto"/>
        <w:bottom w:val="none" w:sz="0" w:space="0" w:color="auto"/>
        <w:right w:val="none" w:sz="0" w:space="0" w:color="auto"/>
      </w:divBdr>
    </w:div>
    <w:div w:id="192813004">
      <w:marLeft w:val="0"/>
      <w:marRight w:val="0"/>
      <w:marTop w:val="0"/>
      <w:marBottom w:val="0"/>
      <w:divBdr>
        <w:top w:val="none" w:sz="0" w:space="0" w:color="auto"/>
        <w:left w:val="none" w:sz="0" w:space="0" w:color="auto"/>
        <w:bottom w:val="none" w:sz="0" w:space="0" w:color="auto"/>
        <w:right w:val="none" w:sz="0" w:space="0" w:color="auto"/>
      </w:divBdr>
    </w:div>
    <w:div w:id="220286110">
      <w:bodyDiv w:val="1"/>
      <w:marLeft w:val="0"/>
      <w:marRight w:val="0"/>
      <w:marTop w:val="0"/>
      <w:marBottom w:val="0"/>
      <w:divBdr>
        <w:top w:val="none" w:sz="0" w:space="0" w:color="auto"/>
        <w:left w:val="none" w:sz="0" w:space="0" w:color="auto"/>
        <w:bottom w:val="none" w:sz="0" w:space="0" w:color="auto"/>
        <w:right w:val="none" w:sz="0" w:space="0" w:color="auto"/>
      </w:divBdr>
    </w:div>
    <w:div w:id="675883080">
      <w:bodyDiv w:val="1"/>
      <w:marLeft w:val="0"/>
      <w:marRight w:val="0"/>
      <w:marTop w:val="0"/>
      <w:marBottom w:val="0"/>
      <w:divBdr>
        <w:top w:val="none" w:sz="0" w:space="0" w:color="auto"/>
        <w:left w:val="none" w:sz="0" w:space="0" w:color="auto"/>
        <w:bottom w:val="none" w:sz="0" w:space="0" w:color="auto"/>
        <w:right w:val="none" w:sz="0" w:space="0" w:color="auto"/>
      </w:divBdr>
    </w:div>
    <w:div w:id="115044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1058</TotalTime>
  <Pages>1</Pages>
  <Words>2072</Words>
  <Characters>11811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13856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kategh</dc:creator>
  <cp:keywords/>
  <dc:description/>
  <cp:lastModifiedBy>user</cp:lastModifiedBy>
  <cp:revision>55</cp:revision>
  <cp:lastPrinted>2017-12-19T06:18:00Z</cp:lastPrinted>
  <dcterms:created xsi:type="dcterms:W3CDTF">2014-02-12T07:47:00Z</dcterms:created>
  <dcterms:modified xsi:type="dcterms:W3CDTF">2017-12-19T06:19:00Z</dcterms:modified>
</cp:coreProperties>
</file>